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01B63" w14:textId="049158BE" w:rsidR="00DA36D2" w:rsidRDefault="0055134C">
      <w:pPr>
        <w:pStyle w:val="Title"/>
      </w:pPr>
      <w:bookmarkStart w:id="0" w:name="_heading=h.30j0zll" w:colFirst="0" w:colLast="0"/>
      <w:bookmarkEnd w:id="0"/>
      <w:r>
        <w:t xml:space="preserve">South Pacific Educators in Vision Impairment (SPEVI) </w:t>
      </w:r>
      <w:r w:rsidR="00275E8A">
        <w:t xml:space="preserve">2025 Conference Program </w:t>
      </w:r>
      <w:r>
        <w:rPr>
          <w:noProof/>
        </w:rPr>
        <w:drawing>
          <wp:anchor distT="0" distB="0" distL="114300" distR="114300" simplePos="0" relativeHeight="251657216" behindDoc="0" locked="0" layoutInCell="1" hidden="0" allowOverlap="1" wp14:anchorId="2528C408" wp14:editId="74549F9A">
            <wp:simplePos x="0" y="0"/>
            <wp:positionH relativeFrom="column">
              <wp:posOffset>1</wp:posOffset>
            </wp:positionH>
            <wp:positionV relativeFrom="paragraph">
              <wp:posOffset>197485</wp:posOffset>
            </wp:positionV>
            <wp:extent cx="3838575" cy="1495425"/>
            <wp:effectExtent l="0" t="0" r="0" b="0"/>
            <wp:wrapTopAndBottom distT="0" distB="0"/>
            <wp:docPr id="2115660361" name="image11.jpg" descr="SPEVI Logo, with the words South Pacific Educators in Vision Impairment."/>
            <wp:cNvGraphicFramePr/>
            <a:graphic xmlns:a="http://schemas.openxmlformats.org/drawingml/2006/main">
              <a:graphicData uri="http://schemas.openxmlformats.org/drawingml/2006/picture">
                <pic:pic xmlns:pic="http://schemas.openxmlformats.org/drawingml/2006/picture">
                  <pic:nvPicPr>
                    <pic:cNvPr id="0" name="image11.jpg" descr="SPEVI Logo, with the words South Pacific Educators in Vision Impairment."/>
                    <pic:cNvPicPr preferRelativeResize="0"/>
                  </pic:nvPicPr>
                  <pic:blipFill>
                    <a:blip r:embed="rId9"/>
                    <a:srcRect/>
                    <a:stretch>
                      <a:fillRect/>
                    </a:stretch>
                  </pic:blipFill>
                  <pic:spPr>
                    <a:xfrm>
                      <a:off x="0" y="0"/>
                      <a:ext cx="3838575" cy="1495425"/>
                    </a:xfrm>
                    <a:prstGeom prst="rect">
                      <a:avLst/>
                    </a:prstGeom>
                    <a:ln/>
                  </pic:spPr>
                </pic:pic>
              </a:graphicData>
            </a:graphic>
          </wp:anchor>
        </w:drawing>
      </w:r>
    </w:p>
    <w:p w14:paraId="6A2874DC" w14:textId="77777777" w:rsidR="00DA36D2" w:rsidRDefault="0055134C">
      <w:pPr>
        <w:pStyle w:val="Heading3"/>
      </w:pPr>
      <w:r>
        <w:t>Theme: Em</w:t>
      </w:r>
      <w:r>
        <w:rPr>
          <w:i/>
        </w:rPr>
        <w:t>POWER</w:t>
      </w:r>
      <w:r>
        <w:t>ment through connection, inclusion and education</w:t>
      </w:r>
    </w:p>
    <w:p w14:paraId="2D1817EE" w14:textId="77777777" w:rsidR="00DA36D2" w:rsidRDefault="0055134C">
      <w:pPr>
        <w:spacing w:before="120" w:line="264" w:lineRule="auto"/>
        <w:rPr>
          <w:highlight w:val="white"/>
        </w:rPr>
      </w:pPr>
      <w:r>
        <w:rPr>
          <w:highlight w:val="white"/>
        </w:rPr>
        <w:t>Our conference theme centres on empowering our students, parents, educators, and other members of the SPEVI community through connection, inclusion, and education. Connection involves gathering in person or online to exchange ideas, network, and learn together. Inclusion focuses on creating a positive environment for everyone, while education aspires to provide learning opportunities for all, especially those with vision impairment and additional disabilities. These elements will be highlighted through various activities planned to celebrate the 200th anniversary of Braille and the 70th year of SPEVI’s first iteration.</w:t>
      </w:r>
    </w:p>
    <w:p w14:paraId="45C06AE8" w14:textId="77777777" w:rsidR="001F787B" w:rsidRDefault="0055134C">
      <w:pPr>
        <w:pStyle w:val="Heading3"/>
      </w:pPr>
      <w:r>
        <w:t>Conference Dates: Monday 13</w:t>
      </w:r>
      <w:r>
        <w:rPr>
          <w:vertAlign w:val="superscript"/>
        </w:rPr>
        <w:t>th</w:t>
      </w:r>
      <w:r>
        <w:t xml:space="preserve"> to Wednesday 15</w:t>
      </w:r>
      <w:r>
        <w:rPr>
          <w:vertAlign w:val="superscript"/>
        </w:rPr>
        <w:t>th</w:t>
      </w:r>
      <w:r>
        <w:t xml:space="preserve"> January 2025</w:t>
      </w:r>
      <w:r w:rsidR="007E1CDE">
        <w:t xml:space="preserve"> </w:t>
      </w:r>
    </w:p>
    <w:p w14:paraId="105AD08B" w14:textId="4E9BB01F" w:rsidR="00DA36D2" w:rsidRDefault="007E1CDE">
      <w:pPr>
        <w:pStyle w:val="Heading3"/>
      </w:pPr>
      <w:r>
        <w:t xml:space="preserve">All times in AEST (Brisbane) </w:t>
      </w:r>
    </w:p>
    <w:p w14:paraId="45250829" w14:textId="0B572165" w:rsidR="00DA36D2" w:rsidRDefault="0055134C" w:rsidP="00275E8A">
      <w:pPr>
        <w:pStyle w:val="Heading3"/>
        <w:rPr>
          <w:b w:val="0"/>
          <w:sz w:val="24"/>
          <w:szCs w:val="24"/>
        </w:rPr>
      </w:pPr>
      <w:r>
        <w:t>Conference Venue:</w:t>
      </w:r>
      <w:r w:rsidR="00275E8A">
        <w:t xml:space="preserve"> </w:t>
      </w:r>
      <w:r w:rsidRPr="00275E8A">
        <w:rPr>
          <w:b w:val="0"/>
          <w:sz w:val="24"/>
          <w:szCs w:val="24"/>
          <w:highlight w:val="white"/>
        </w:rPr>
        <w:t xml:space="preserve">University of Southern Queensland (UniSQ Brisbane), </w:t>
      </w:r>
      <w:r w:rsidR="00275E8A" w:rsidRPr="00275E8A">
        <w:rPr>
          <w:b w:val="0"/>
          <w:sz w:val="24"/>
          <w:szCs w:val="24"/>
          <w:highlight w:val="white"/>
        </w:rPr>
        <w:t xml:space="preserve"> </w:t>
      </w:r>
      <w:r w:rsidRPr="00275E8A">
        <w:rPr>
          <w:b w:val="0"/>
          <w:sz w:val="24"/>
          <w:szCs w:val="24"/>
          <w:highlight w:val="white"/>
        </w:rPr>
        <w:t>293 Queen Street, Brisbane Queensland 4000</w:t>
      </w:r>
    </w:p>
    <w:p w14:paraId="07D769B8" w14:textId="4341CC68" w:rsidR="00275E8A" w:rsidRPr="00275E8A" w:rsidRDefault="00275E8A" w:rsidP="00275E8A">
      <w:pPr>
        <w:pStyle w:val="Heading3"/>
      </w:pPr>
      <w:r>
        <w:t>Online links:</w:t>
      </w:r>
      <w:r w:rsidR="00EA0672">
        <w:t xml:space="preserve"> </w:t>
      </w:r>
    </w:p>
    <w:tbl>
      <w:tblPr>
        <w:tblStyle w:val="affff4"/>
        <w:tblW w:w="15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4"/>
        <w:gridCol w:w="5206"/>
        <w:gridCol w:w="5203"/>
      </w:tblGrid>
      <w:tr w:rsidR="00275E8A" w:rsidRPr="00344B4E" w14:paraId="053625A2" w14:textId="77777777" w:rsidTr="008C50FF">
        <w:trPr>
          <w:cantSplit/>
        </w:trPr>
        <w:tc>
          <w:tcPr>
            <w:tcW w:w="5204" w:type="dxa"/>
            <w:tcBorders>
              <w:top w:val="single" w:sz="4" w:space="0" w:color="000000"/>
              <w:left w:val="single" w:sz="4" w:space="0" w:color="000000"/>
              <w:bottom w:val="single" w:sz="4" w:space="0" w:color="000000"/>
              <w:right w:val="single" w:sz="4" w:space="0" w:color="000000"/>
            </w:tcBorders>
          </w:tcPr>
          <w:p w14:paraId="74A7A9A7" w14:textId="77777777" w:rsidR="00275E8A" w:rsidRDefault="00275E8A" w:rsidP="00275E8A">
            <w:pPr>
              <w:spacing w:before="60" w:after="60" w:line="264" w:lineRule="auto"/>
              <w:rPr>
                <w:b/>
              </w:rPr>
            </w:pPr>
            <w:r>
              <w:rPr>
                <w:b/>
              </w:rPr>
              <w:t>Ground Floor Auditorium</w:t>
            </w:r>
          </w:p>
          <w:p w14:paraId="4EAF04CE" w14:textId="77777777" w:rsidR="00275E8A" w:rsidRDefault="00275E8A" w:rsidP="00275E8A">
            <w:pPr>
              <w:spacing w:before="60" w:after="60" w:line="264" w:lineRule="auto"/>
            </w:pPr>
            <w:hyperlink r:id="rId10" w:history="1">
              <w:r w:rsidRPr="00352350">
                <w:rPr>
                  <w:rStyle w:val="Hyperlink"/>
                </w:rPr>
                <w:t>Link to Zoom</w:t>
              </w:r>
            </w:hyperlink>
            <w:r>
              <w:t xml:space="preserve"> (Password SPEVI)</w:t>
            </w:r>
          </w:p>
          <w:p w14:paraId="5F245F81" w14:textId="09B97CB4" w:rsidR="00275E8A" w:rsidRDefault="00275E8A" w:rsidP="00275E8A">
            <w:pPr>
              <w:spacing w:before="60" w:after="60" w:line="264" w:lineRule="auto"/>
              <w:rPr>
                <w:b/>
              </w:rPr>
            </w:pPr>
            <w:r>
              <w:t>Zoom Room 81926040185</w:t>
            </w:r>
          </w:p>
        </w:tc>
        <w:tc>
          <w:tcPr>
            <w:tcW w:w="5206" w:type="dxa"/>
            <w:tcBorders>
              <w:top w:val="single" w:sz="4" w:space="0" w:color="000000"/>
              <w:left w:val="single" w:sz="4" w:space="0" w:color="000000"/>
              <w:bottom w:val="single" w:sz="4" w:space="0" w:color="000000"/>
              <w:right w:val="single" w:sz="4" w:space="0" w:color="000000"/>
            </w:tcBorders>
          </w:tcPr>
          <w:p w14:paraId="1170D12D" w14:textId="77777777" w:rsidR="00275E8A" w:rsidRPr="001B1463" w:rsidRDefault="00275E8A" w:rsidP="00275E8A">
            <w:pPr>
              <w:spacing w:before="60" w:after="60" w:line="264" w:lineRule="auto"/>
              <w:rPr>
                <w:bCs/>
              </w:rPr>
            </w:pPr>
            <w:r>
              <w:rPr>
                <w:b/>
              </w:rPr>
              <w:t>Level 6 Seminar Room 3</w:t>
            </w:r>
          </w:p>
          <w:p w14:paraId="71512535" w14:textId="77777777" w:rsidR="00275E8A" w:rsidRDefault="00275E8A" w:rsidP="00275E8A">
            <w:pPr>
              <w:spacing w:before="60" w:after="60" w:line="264" w:lineRule="auto"/>
              <w:rPr>
                <w:bCs/>
              </w:rPr>
            </w:pPr>
            <w:hyperlink r:id="rId11" w:history="1">
              <w:r w:rsidRPr="001B1463">
                <w:rPr>
                  <w:rStyle w:val="Hyperlink"/>
                  <w:bCs/>
                </w:rPr>
                <w:t>Link to Zoom</w:t>
              </w:r>
            </w:hyperlink>
            <w:r w:rsidRPr="001B1463">
              <w:rPr>
                <w:bCs/>
              </w:rPr>
              <w:t xml:space="preserve"> (Password SPEVI)</w:t>
            </w:r>
          </w:p>
          <w:p w14:paraId="301561BF" w14:textId="47C13926" w:rsidR="00275E8A" w:rsidRDefault="00275E8A" w:rsidP="00275E8A">
            <w:pPr>
              <w:spacing w:before="60" w:after="60" w:line="264" w:lineRule="auto"/>
              <w:rPr>
                <w:b/>
              </w:rPr>
            </w:pPr>
            <w:r>
              <w:t xml:space="preserve">Zoom Room </w:t>
            </w:r>
            <w:r>
              <w:rPr>
                <w:bCs/>
              </w:rPr>
              <w:t>84777641953</w:t>
            </w:r>
          </w:p>
        </w:tc>
        <w:tc>
          <w:tcPr>
            <w:tcW w:w="5203" w:type="dxa"/>
            <w:tcBorders>
              <w:top w:val="single" w:sz="4" w:space="0" w:color="000000"/>
              <w:left w:val="single" w:sz="4" w:space="0" w:color="000000"/>
              <w:bottom w:val="single" w:sz="4" w:space="0" w:color="000000"/>
              <w:right w:val="single" w:sz="4" w:space="0" w:color="000000"/>
            </w:tcBorders>
          </w:tcPr>
          <w:p w14:paraId="3F53B148" w14:textId="77777777" w:rsidR="00275E8A" w:rsidRDefault="00275E8A" w:rsidP="00275E8A">
            <w:pPr>
              <w:spacing w:before="60" w:after="60" w:line="264" w:lineRule="auto"/>
              <w:rPr>
                <w:b/>
              </w:rPr>
            </w:pPr>
            <w:r>
              <w:rPr>
                <w:b/>
              </w:rPr>
              <w:t>Zoom in Online</w:t>
            </w:r>
          </w:p>
          <w:p w14:paraId="383495C2" w14:textId="77777777" w:rsidR="00275E8A" w:rsidRDefault="00275E8A" w:rsidP="00275E8A">
            <w:pPr>
              <w:spacing w:before="60" w:after="60" w:line="264" w:lineRule="auto"/>
              <w:rPr>
                <w:bCs/>
              </w:rPr>
            </w:pPr>
            <w:hyperlink r:id="rId12" w:history="1">
              <w:r w:rsidRPr="001A2BAC">
                <w:rPr>
                  <w:rStyle w:val="Hyperlink"/>
                  <w:bCs/>
                </w:rPr>
                <w:t>Link t</w:t>
              </w:r>
              <w:r w:rsidRPr="001A2BAC">
                <w:rPr>
                  <w:rStyle w:val="Hyperlink"/>
                  <w:bCs/>
                </w:rPr>
                <w:t>o</w:t>
              </w:r>
              <w:r w:rsidRPr="001A2BAC">
                <w:rPr>
                  <w:rStyle w:val="Hyperlink"/>
                  <w:bCs/>
                </w:rPr>
                <w:t xml:space="preserve"> Zoom</w:t>
              </w:r>
            </w:hyperlink>
            <w:r w:rsidRPr="00344B4E">
              <w:rPr>
                <w:bCs/>
              </w:rPr>
              <w:t xml:space="preserve"> (Password SPEVI)</w:t>
            </w:r>
          </w:p>
          <w:p w14:paraId="08C4E948" w14:textId="0A8F7318" w:rsidR="00275E8A" w:rsidRPr="00344B4E" w:rsidRDefault="00275E8A" w:rsidP="00275E8A">
            <w:pPr>
              <w:spacing w:before="60" w:after="60" w:line="264" w:lineRule="auto"/>
              <w:rPr>
                <w:bCs/>
              </w:rPr>
            </w:pPr>
            <w:r>
              <w:t>Zoom Room</w:t>
            </w:r>
            <w:r>
              <w:t xml:space="preserve"> 9830536703</w:t>
            </w:r>
          </w:p>
        </w:tc>
      </w:tr>
    </w:tbl>
    <w:p w14:paraId="5A1DD5B9" w14:textId="3C3F13B8" w:rsidR="00DA36D2" w:rsidRDefault="0055134C">
      <w:pPr>
        <w:spacing w:before="120" w:line="264" w:lineRule="auto"/>
      </w:pPr>
      <w:r>
        <w:rPr>
          <w:b/>
        </w:rPr>
        <w:t>Date of Program:</w:t>
      </w:r>
      <w:r w:rsidR="0035471B">
        <w:rPr>
          <w:b/>
        </w:rPr>
        <w:t xml:space="preserve"> </w:t>
      </w:r>
      <w:r w:rsidR="00E21092">
        <w:rPr>
          <w:b/>
        </w:rPr>
        <w:t>8th</w:t>
      </w:r>
      <w:r w:rsidR="00D256F0">
        <w:rPr>
          <w:b/>
        </w:rPr>
        <w:t xml:space="preserve"> January 2025</w:t>
      </w:r>
      <w:r>
        <w:rPr>
          <w:b/>
        </w:rPr>
        <w:t>. Please note:</w:t>
      </w:r>
      <w:r>
        <w:t xml:space="preserve"> The </w:t>
      </w:r>
      <w:r w:rsidR="0035471B">
        <w:t xml:space="preserve">final </w:t>
      </w:r>
      <w:r>
        <w:t>conference program may be subject to change without notice.</w:t>
      </w:r>
    </w:p>
    <w:p w14:paraId="22D78433" w14:textId="77777777" w:rsidR="00EA0672" w:rsidRDefault="00EA0672">
      <w:pPr>
        <w:spacing w:before="120" w:line="264" w:lineRule="auto"/>
      </w:pPr>
    </w:p>
    <w:p w14:paraId="0D6683EE" w14:textId="77777777" w:rsidR="00DA36D2" w:rsidRDefault="0055134C">
      <w:pPr>
        <w:pStyle w:val="Heading3"/>
      </w:pPr>
      <w:r>
        <w:lastRenderedPageBreak/>
        <w:t>Special thanks to our sponsors:</w:t>
      </w:r>
    </w:p>
    <w:tbl>
      <w:tblPr>
        <w:tblStyle w:val="affff0"/>
        <w:tblW w:w="15388" w:type="dxa"/>
        <w:tblBorders>
          <w:top w:val="nil"/>
          <w:left w:val="nil"/>
          <w:bottom w:val="nil"/>
          <w:right w:val="nil"/>
          <w:insideH w:val="nil"/>
          <w:insideV w:val="nil"/>
        </w:tblBorders>
        <w:tblLayout w:type="fixed"/>
        <w:tblLook w:val="0400" w:firstRow="0" w:lastRow="0" w:firstColumn="0" w:lastColumn="0" w:noHBand="0" w:noVBand="1"/>
      </w:tblPr>
      <w:tblGrid>
        <w:gridCol w:w="8505"/>
        <w:gridCol w:w="6883"/>
      </w:tblGrid>
      <w:tr w:rsidR="00DA36D2" w14:paraId="742EADEC" w14:textId="77777777">
        <w:trPr>
          <w:trHeight w:val="4281"/>
        </w:trPr>
        <w:tc>
          <w:tcPr>
            <w:tcW w:w="8505" w:type="dxa"/>
          </w:tcPr>
          <w:p w14:paraId="1CB5B67D" w14:textId="77777777" w:rsidR="00DA36D2" w:rsidRDefault="0055134C">
            <w:pPr>
              <w:pStyle w:val="Heading4"/>
            </w:pPr>
            <w:r>
              <w:t xml:space="preserve">DIAMOND Sponsor - </w:t>
            </w:r>
            <w:proofErr w:type="spellStart"/>
            <w:r>
              <w:t>NextSense</w:t>
            </w:r>
            <w:proofErr w:type="spellEnd"/>
          </w:p>
          <w:p w14:paraId="02269C66" w14:textId="77777777" w:rsidR="00DA36D2" w:rsidRDefault="0055134C">
            <w:pPr>
              <w:spacing w:before="120" w:line="264" w:lineRule="auto"/>
              <w:rPr>
                <w:b/>
              </w:rPr>
            </w:pPr>
            <w:r>
              <w:rPr>
                <w:b/>
              </w:rPr>
              <w:t>Official Lanyard Sponsor &amp; Official Frances Gentle Award Sponsor</w:t>
            </w:r>
          </w:p>
          <w:p w14:paraId="1E4AB75E" w14:textId="77777777" w:rsidR="00DA36D2" w:rsidRDefault="0055134C">
            <w:pPr>
              <w:spacing w:before="120" w:line="264" w:lineRule="auto"/>
            </w:pPr>
            <w:r>
              <w:rPr>
                <w:noProof/>
              </w:rPr>
              <w:drawing>
                <wp:anchor distT="0" distB="0" distL="114300" distR="114300" simplePos="0" relativeHeight="251658240" behindDoc="0" locked="0" layoutInCell="1" hidden="0" allowOverlap="1" wp14:anchorId="069972DF" wp14:editId="6D7BDA5E">
                  <wp:simplePos x="0" y="0"/>
                  <wp:positionH relativeFrom="column">
                    <wp:posOffset>133350</wp:posOffset>
                  </wp:positionH>
                  <wp:positionV relativeFrom="paragraph">
                    <wp:posOffset>228600</wp:posOffset>
                  </wp:positionV>
                  <wp:extent cx="2630805" cy="696595"/>
                  <wp:effectExtent l="0" t="0" r="0" b="0"/>
                  <wp:wrapSquare wrapText="bothSides" distT="0" distB="0" distL="114300" distR="114300"/>
                  <wp:docPr id="2115660358" name="image1.png" descr="NextSense logo"/>
                  <wp:cNvGraphicFramePr/>
                  <a:graphic xmlns:a="http://schemas.openxmlformats.org/drawingml/2006/main">
                    <a:graphicData uri="http://schemas.openxmlformats.org/drawingml/2006/picture">
                      <pic:pic xmlns:pic="http://schemas.openxmlformats.org/drawingml/2006/picture">
                        <pic:nvPicPr>
                          <pic:cNvPr id="0" name="image1.png" descr="NextSense logo"/>
                          <pic:cNvPicPr preferRelativeResize="0"/>
                        </pic:nvPicPr>
                        <pic:blipFill>
                          <a:blip r:embed="rId13"/>
                          <a:srcRect/>
                          <a:stretch>
                            <a:fillRect/>
                          </a:stretch>
                        </pic:blipFill>
                        <pic:spPr>
                          <a:xfrm>
                            <a:off x="0" y="0"/>
                            <a:ext cx="2630805" cy="696595"/>
                          </a:xfrm>
                          <a:prstGeom prst="rect">
                            <a:avLst/>
                          </a:prstGeom>
                          <a:ln/>
                        </pic:spPr>
                      </pic:pic>
                    </a:graphicData>
                  </a:graphic>
                </wp:anchor>
              </w:drawing>
            </w:r>
          </w:p>
          <w:p w14:paraId="3369617A" w14:textId="77777777" w:rsidR="00DA36D2" w:rsidRDefault="00DA36D2">
            <w:pPr>
              <w:spacing w:before="120" w:line="264" w:lineRule="auto"/>
            </w:pPr>
          </w:p>
          <w:p w14:paraId="6CCD4502" w14:textId="77777777" w:rsidR="00DA36D2" w:rsidRDefault="00DA36D2">
            <w:pPr>
              <w:spacing w:before="120" w:line="264" w:lineRule="auto"/>
            </w:pPr>
          </w:p>
          <w:p w14:paraId="19DD46B4" w14:textId="77777777" w:rsidR="00DA36D2" w:rsidRDefault="00DA36D2">
            <w:pPr>
              <w:pStyle w:val="Heading4"/>
            </w:pPr>
          </w:p>
        </w:tc>
        <w:tc>
          <w:tcPr>
            <w:tcW w:w="6883" w:type="dxa"/>
          </w:tcPr>
          <w:p w14:paraId="58EE2D4C" w14:textId="77777777" w:rsidR="00DA36D2" w:rsidRDefault="0055134C">
            <w:pPr>
              <w:pStyle w:val="Heading4"/>
            </w:pPr>
            <w:r>
              <w:t>PLATINUM Sponsor – Vision Australia</w:t>
            </w:r>
          </w:p>
          <w:p w14:paraId="444CA882" w14:textId="77777777" w:rsidR="00DA36D2" w:rsidRDefault="0055134C">
            <w:pPr>
              <w:spacing w:before="120" w:line="264" w:lineRule="auto"/>
              <w:rPr>
                <w:b/>
              </w:rPr>
            </w:pPr>
            <w:r>
              <w:rPr>
                <w:b/>
              </w:rPr>
              <w:t>Official conference Dinner Cruise Sponsor</w:t>
            </w:r>
          </w:p>
          <w:p w14:paraId="4BE94C48" w14:textId="77777777" w:rsidR="00DA36D2" w:rsidRDefault="0055134C">
            <w:pPr>
              <w:spacing w:before="120" w:line="264" w:lineRule="auto"/>
            </w:pPr>
            <w:r>
              <w:rPr>
                <w:noProof/>
              </w:rPr>
              <w:drawing>
                <wp:anchor distT="0" distB="0" distL="114300" distR="114300" simplePos="0" relativeHeight="251659264" behindDoc="0" locked="0" layoutInCell="1" hidden="0" allowOverlap="1" wp14:anchorId="5BCD547E" wp14:editId="43753911">
                  <wp:simplePos x="0" y="0"/>
                  <wp:positionH relativeFrom="column">
                    <wp:posOffset>1</wp:posOffset>
                  </wp:positionH>
                  <wp:positionV relativeFrom="paragraph">
                    <wp:posOffset>98425</wp:posOffset>
                  </wp:positionV>
                  <wp:extent cx="2990850" cy="1190625"/>
                  <wp:effectExtent l="0" t="0" r="0" b="0"/>
                  <wp:wrapSquare wrapText="bothSides" distT="0" distB="0" distL="114300" distR="114300"/>
                  <wp:docPr id="2115660364" name="image12.png" descr="Vision Australia logo"/>
                  <wp:cNvGraphicFramePr/>
                  <a:graphic xmlns:a="http://schemas.openxmlformats.org/drawingml/2006/main">
                    <a:graphicData uri="http://schemas.openxmlformats.org/drawingml/2006/picture">
                      <pic:pic xmlns:pic="http://schemas.openxmlformats.org/drawingml/2006/picture">
                        <pic:nvPicPr>
                          <pic:cNvPr id="0" name="image12.png" descr="Vision Australia logo"/>
                          <pic:cNvPicPr preferRelativeResize="0"/>
                        </pic:nvPicPr>
                        <pic:blipFill>
                          <a:blip r:embed="rId14"/>
                          <a:srcRect/>
                          <a:stretch>
                            <a:fillRect/>
                          </a:stretch>
                        </pic:blipFill>
                        <pic:spPr>
                          <a:xfrm>
                            <a:off x="0" y="0"/>
                            <a:ext cx="2990850" cy="1190625"/>
                          </a:xfrm>
                          <a:prstGeom prst="rect">
                            <a:avLst/>
                          </a:prstGeom>
                          <a:ln/>
                        </pic:spPr>
                      </pic:pic>
                    </a:graphicData>
                  </a:graphic>
                </wp:anchor>
              </w:drawing>
            </w:r>
          </w:p>
          <w:p w14:paraId="502043D1" w14:textId="77777777" w:rsidR="00DA36D2" w:rsidRDefault="0055134C">
            <w:pPr>
              <w:spacing w:before="120" w:line="264" w:lineRule="auto"/>
            </w:pPr>
            <w:r>
              <w:t xml:space="preserve">                       </w:t>
            </w:r>
          </w:p>
          <w:p w14:paraId="00D684B8" w14:textId="77777777" w:rsidR="00DA36D2" w:rsidRDefault="00DA36D2">
            <w:pPr>
              <w:spacing w:before="120" w:line="264" w:lineRule="auto"/>
            </w:pPr>
          </w:p>
          <w:p w14:paraId="40AE2783" w14:textId="77777777" w:rsidR="00DA36D2" w:rsidRDefault="00DA36D2">
            <w:pPr>
              <w:pStyle w:val="Heading4"/>
            </w:pPr>
          </w:p>
        </w:tc>
      </w:tr>
      <w:tr w:rsidR="00DA36D2" w14:paraId="1925274F" w14:textId="77777777">
        <w:tc>
          <w:tcPr>
            <w:tcW w:w="8505" w:type="dxa"/>
          </w:tcPr>
          <w:p w14:paraId="3DD31A2A" w14:textId="77777777" w:rsidR="00DA36D2" w:rsidRDefault="0055134C">
            <w:pPr>
              <w:pStyle w:val="Heading4"/>
            </w:pPr>
            <w:r>
              <w:t>SILVER Sponsor - Quantum</w:t>
            </w:r>
          </w:p>
          <w:p w14:paraId="669F9898" w14:textId="77777777" w:rsidR="00DA36D2" w:rsidRDefault="0055134C">
            <w:pPr>
              <w:spacing w:before="120" w:line="264" w:lineRule="auto"/>
              <w:rPr>
                <w:b/>
              </w:rPr>
            </w:pPr>
            <w:r>
              <w:rPr>
                <w:b/>
              </w:rPr>
              <w:t>Official sponsor of Morning Tea</w:t>
            </w:r>
          </w:p>
          <w:p w14:paraId="13ADE92C" w14:textId="77777777" w:rsidR="00DA36D2" w:rsidRDefault="0055134C">
            <w:pPr>
              <w:spacing w:before="120" w:line="264" w:lineRule="auto"/>
            </w:pPr>
            <w:r>
              <w:rPr>
                <w:noProof/>
              </w:rPr>
              <w:drawing>
                <wp:anchor distT="0" distB="0" distL="114300" distR="114300" simplePos="0" relativeHeight="251660288" behindDoc="0" locked="0" layoutInCell="1" hidden="0" allowOverlap="1" wp14:anchorId="022F8125" wp14:editId="031B10D4">
                  <wp:simplePos x="0" y="0"/>
                  <wp:positionH relativeFrom="column">
                    <wp:posOffset>1</wp:posOffset>
                  </wp:positionH>
                  <wp:positionV relativeFrom="paragraph">
                    <wp:posOffset>120014</wp:posOffset>
                  </wp:positionV>
                  <wp:extent cx="2686050" cy="752475"/>
                  <wp:effectExtent l="0" t="0" r="0" b="0"/>
                  <wp:wrapSquare wrapText="bothSides" distT="0" distB="0" distL="114300" distR="114300"/>
                  <wp:docPr id="2115660360" name="image2.png" descr="Quantum reading learning vision logo"/>
                  <wp:cNvGraphicFramePr/>
                  <a:graphic xmlns:a="http://schemas.openxmlformats.org/drawingml/2006/main">
                    <a:graphicData uri="http://schemas.openxmlformats.org/drawingml/2006/picture">
                      <pic:pic xmlns:pic="http://schemas.openxmlformats.org/drawingml/2006/picture">
                        <pic:nvPicPr>
                          <pic:cNvPr id="0" name="image2.png" descr="Quantum reading learning vision logo"/>
                          <pic:cNvPicPr preferRelativeResize="0"/>
                        </pic:nvPicPr>
                        <pic:blipFill>
                          <a:blip r:embed="rId15"/>
                          <a:srcRect/>
                          <a:stretch>
                            <a:fillRect/>
                          </a:stretch>
                        </pic:blipFill>
                        <pic:spPr>
                          <a:xfrm>
                            <a:off x="0" y="0"/>
                            <a:ext cx="2686050" cy="752475"/>
                          </a:xfrm>
                          <a:prstGeom prst="rect">
                            <a:avLst/>
                          </a:prstGeom>
                          <a:ln/>
                        </pic:spPr>
                      </pic:pic>
                    </a:graphicData>
                  </a:graphic>
                </wp:anchor>
              </w:drawing>
            </w:r>
          </w:p>
          <w:p w14:paraId="11D6EA52" w14:textId="77777777" w:rsidR="00DA36D2" w:rsidRDefault="00DA36D2">
            <w:pPr>
              <w:spacing w:before="120" w:line="264" w:lineRule="auto"/>
            </w:pPr>
          </w:p>
          <w:p w14:paraId="7CE7FB24" w14:textId="77777777" w:rsidR="00DA36D2" w:rsidRDefault="00DA36D2">
            <w:pPr>
              <w:spacing w:before="120" w:line="264" w:lineRule="auto"/>
            </w:pPr>
          </w:p>
          <w:p w14:paraId="6A9A8C7C" w14:textId="77777777" w:rsidR="00DA36D2" w:rsidRDefault="00DA36D2">
            <w:pPr>
              <w:pStyle w:val="Heading4"/>
            </w:pPr>
          </w:p>
        </w:tc>
        <w:tc>
          <w:tcPr>
            <w:tcW w:w="6883" w:type="dxa"/>
          </w:tcPr>
          <w:p w14:paraId="460C6D5A" w14:textId="77777777" w:rsidR="00DA36D2" w:rsidRDefault="0055134C">
            <w:pPr>
              <w:pStyle w:val="Heading4"/>
            </w:pPr>
            <w:r>
              <w:t>BURSARY Sponsor – Massey University Equity through Education Centre, New Zealand</w:t>
            </w:r>
          </w:p>
          <w:p w14:paraId="65CBFCA5" w14:textId="77777777" w:rsidR="00DA36D2" w:rsidRDefault="0055134C">
            <w:pPr>
              <w:spacing w:before="120" w:line="264" w:lineRule="auto"/>
            </w:pPr>
            <w:r>
              <w:t>Official Sponsor of a Pacific Island Sponsor</w:t>
            </w:r>
          </w:p>
          <w:p w14:paraId="5DA835CF" w14:textId="77777777" w:rsidR="00DA36D2" w:rsidRDefault="0055134C">
            <w:pPr>
              <w:pStyle w:val="Heading4"/>
            </w:pPr>
            <w:r>
              <w:rPr>
                <w:noProof/>
              </w:rPr>
              <w:drawing>
                <wp:inline distT="114300" distB="114300" distL="114300" distR="114300" wp14:anchorId="2BADF927" wp14:editId="4C3C2A74">
                  <wp:extent cx="3661172" cy="809792"/>
                  <wp:effectExtent l="0" t="0" r="0" b="0"/>
                  <wp:docPr id="2115660362" name="image15.png" descr="Equity through Education logo"/>
                  <wp:cNvGraphicFramePr/>
                  <a:graphic xmlns:a="http://schemas.openxmlformats.org/drawingml/2006/main">
                    <a:graphicData uri="http://schemas.openxmlformats.org/drawingml/2006/picture">
                      <pic:pic xmlns:pic="http://schemas.openxmlformats.org/drawingml/2006/picture">
                        <pic:nvPicPr>
                          <pic:cNvPr id="0" name="image15.png" descr="Equity through Education logo"/>
                          <pic:cNvPicPr preferRelativeResize="0"/>
                        </pic:nvPicPr>
                        <pic:blipFill>
                          <a:blip r:embed="rId16"/>
                          <a:srcRect/>
                          <a:stretch>
                            <a:fillRect/>
                          </a:stretch>
                        </pic:blipFill>
                        <pic:spPr>
                          <a:xfrm>
                            <a:off x="0" y="0"/>
                            <a:ext cx="3661172" cy="809792"/>
                          </a:xfrm>
                          <a:prstGeom prst="rect">
                            <a:avLst/>
                          </a:prstGeom>
                          <a:ln/>
                        </pic:spPr>
                      </pic:pic>
                    </a:graphicData>
                  </a:graphic>
                </wp:inline>
              </w:drawing>
            </w:r>
          </w:p>
        </w:tc>
      </w:tr>
    </w:tbl>
    <w:p w14:paraId="4161C4C3" w14:textId="77777777" w:rsidR="00DA36D2" w:rsidRDefault="00DA36D2">
      <w:pPr>
        <w:spacing w:before="120" w:line="264" w:lineRule="auto"/>
      </w:pPr>
    </w:p>
    <w:p w14:paraId="5EC6361E" w14:textId="77777777" w:rsidR="00DA36D2" w:rsidRDefault="00DA36D2">
      <w:pPr>
        <w:spacing w:before="120" w:line="264" w:lineRule="auto"/>
      </w:pPr>
    </w:p>
    <w:p w14:paraId="37487F11" w14:textId="39E13022" w:rsidR="002D3661" w:rsidRDefault="002D3661" w:rsidP="002D3661"/>
    <w:p w14:paraId="3DC787F5" w14:textId="77777777" w:rsidR="002D3661" w:rsidRDefault="002D3661" w:rsidP="002D3661"/>
    <w:p w14:paraId="75170F76" w14:textId="605B9FF4" w:rsidR="00DA36D2" w:rsidRDefault="002D3661">
      <w:pPr>
        <w:pStyle w:val="Heading4"/>
      </w:pPr>
      <w:r>
        <w:rPr>
          <w:noProof/>
        </w:rPr>
        <w:lastRenderedPageBreak/>
        <mc:AlternateContent>
          <mc:Choice Requires="wpg">
            <w:drawing>
              <wp:anchor distT="0" distB="0" distL="114300" distR="114300" simplePos="0" relativeHeight="251610624" behindDoc="0" locked="0" layoutInCell="1" allowOverlap="1" wp14:anchorId="79817202" wp14:editId="5EBEA2F6">
                <wp:simplePos x="0" y="0"/>
                <wp:positionH relativeFrom="margin">
                  <wp:posOffset>6530340</wp:posOffset>
                </wp:positionH>
                <wp:positionV relativeFrom="page">
                  <wp:posOffset>1256030</wp:posOffset>
                </wp:positionV>
                <wp:extent cx="3399790" cy="746125"/>
                <wp:effectExtent l="0" t="0" r="0" b="0"/>
                <wp:wrapSquare wrapText="bothSides"/>
                <wp:docPr id="120791356" name="Group 2"/>
                <wp:cNvGraphicFramePr/>
                <a:graphic xmlns:a="http://schemas.openxmlformats.org/drawingml/2006/main">
                  <a:graphicData uri="http://schemas.microsoft.com/office/word/2010/wordprocessingGroup">
                    <wpg:wgp>
                      <wpg:cNvGrpSpPr/>
                      <wpg:grpSpPr>
                        <a:xfrm>
                          <a:off x="0" y="0"/>
                          <a:ext cx="3399790" cy="746125"/>
                          <a:chOff x="0" y="0"/>
                          <a:chExt cx="3400425" cy="746760"/>
                        </a:xfrm>
                      </wpg:grpSpPr>
                      <pic:pic xmlns:pic="http://schemas.openxmlformats.org/drawingml/2006/picture">
                        <pic:nvPicPr>
                          <pic:cNvPr id="4" name="Shape 4" descr="Round Table"/>
                          <pic:cNvPicPr preferRelativeResize="0"/>
                        </pic:nvPicPr>
                        <pic:blipFill rotWithShape="1">
                          <a:blip r:embed="rId17">
                            <a:alphaModFix/>
                          </a:blip>
                          <a:srcRect r="35214"/>
                          <a:stretch/>
                        </pic:blipFill>
                        <pic:spPr>
                          <a:xfrm>
                            <a:off x="0" y="0"/>
                            <a:ext cx="2733675" cy="746760"/>
                          </a:xfrm>
                          <a:prstGeom prst="rect">
                            <a:avLst/>
                          </a:prstGeom>
                          <a:noFill/>
                          <a:ln>
                            <a:noFill/>
                          </a:ln>
                        </pic:spPr>
                      </pic:pic>
                      <pic:pic xmlns:pic="http://schemas.openxmlformats.org/drawingml/2006/picture">
                        <pic:nvPicPr>
                          <pic:cNvPr id="5" name="Shape 5" descr="Round Table"/>
                          <pic:cNvPicPr preferRelativeResize="0"/>
                        </pic:nvPicPr>
                        <pic:blipFill rotWithShape="1">
                          <a:blip r:embed="rId17">
                            <a:alphaModFix/>
                          </a:blip>
                          <a:srcRect l="81716" t="-2551" b="2550"/>
                          <a:stretch/>
                        </pic:blipFill>
                        <pic:spPr>
                          <a:xfrm>
                            <a:off x="2628900" y="0"/>
                            <a:ext cx="771525" cy="746760"/>
                          </a:xfrm>
                          <a:prstGeom prst="rect">
                            <a:avLst/>
                          </a:prstGeom>
                          <a:noFill/>
                          <a:ln>
                            <a:noFill/>
                          </a:ln>
                        </pic:spPr>
                      </pic:pic>
                    </wpg:wgp>
                  </a:graphicData>
                </a:graphic>
              </wp:anchor>
            </w:drawing>
          </mc:Choice>
          <mc:Fallback>
            <w:pict>
              <v:group w14:anchorId="0670E520" id="Group 2" o:spid="_x0000_s1026" style="position:absolute;margin-left:514.2pt;margin-top:98.9pt;width:267.7pt;height:58.75pt;z-index:251610624;mso-position-horizontal-relative:margin;mso-position-vertical-relative:page" coordsize="34004,7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7" type="#_x0000_t75" alt="Round Table" style="position:absolute;width:27336;height:74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">
                  <v:imagedata r:id="rId18" o:title="Round Table" cropright="23078f"/>
                </v:shape>
                <v:shape id="Shape 5" o:spid="_x0000_s1028" type="#_x0000_t75" alt="Round Table" style="position:absolute;left:26289;width:7715;height:74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">
                  <v:imagedata r:id="rId18" o:title="Round Table" croptop="-1672f" cropbottom="1671f" cropleft="53553f"/>
                </v:shape>
                <w10:wrap type="square" anchorx="margin" anchory="page"/>
              </v:group>
            </w:pict>
          </mc:Fallback>
        </mc:AlternateContent>
      </w:r>
      <w:r>
        <w:rPr>
          <w:noProof/>
        </w:rPr>
        <w:drawing>
          <wp:anchor distT="0" distB="0" distL="114300" distR="114300" simplePos="0" relativeHeight="251598336" behindDoc="1" locked="0" layoutInCell="1" hidden="0" allowOverlap="1" wp14:anchorId="282FF7F8" wp14:editId="0B6A733E">
            <wp:simplePos x="0" y="0"/>
            <wp:positionH relativeFrom="column">
              <wp:posOffset>2800350</wp:posOffset>
            </wp:positionH>
            <wp:positionV relativeFrom="page">
              <wp:posOffset>1125855</wp:posOffset>
            </wp:positionV>
            <wp:extent cx="3200400" cy="1104900"/>
            <wp:effectExtent l="0" t="0" r="0" b="0"/>
            <wp:wrapSquare wrapText="bothSides"/>
            <wp:docPr id="2115660357" name="image19.jpg" descr="NV Access, empowering lives through non-visual access to technology logo"/>
            <wp:cNvGraphicFramePr/>
            <a:graphic xmlns:a="http://schemas.openxmlformats.org/drawingml/2006/main">
              <a:graphicData uri="http://schemas.openxmlformats.org/drawingml/2006/picture">
                <pic:pic xmlns:pic="http://schemas.openxmlformats.org/drawingml/2006/picture">
                  <pic:nvPicPr>
                    <pic:cNvPr id="0" name="image19.jpg" descr="NV Access, empowering lives through non-visual access to technology logo"/>
                    <pic:cNvPicPr preferRelativeResize="0"/>
                  </pic:nvPicPr>
                  <pic:blipFill>
                    <a:blip r:embed="rId19"/>
                    <a:srcRect/>
                    <a:stretch>
                      <a:fillRect/>
                    </a:stretch>
                  </pic:blipFill>
                  <pic:spPr>
                    <a:xfrm>
                      <a:off x="0" y="0"/>
                      <a:ext cx="3200400" cy="1104900"/>
                    </a:xfrm>
                    <a:prstGeom prst="rect">
                      <a:avLst/>
                    </a:prstGeom>
                    <a:ln/>
                  </pic:spPr>
                </pic:pic>
              </a:graphicData>
            </a:graphic>
          </wp:anchor>
        </w:drawing>
      </w:r>
      <w:r>
        <w:rPr>
          <w:noProof/>
        </w:rPr>
        <w:drawing>
          <wp:anchor distT="0" distB="0" distL="114300" distR="114300" simplePos="0" relativeHeight="251580928" behindDoc="0" locked="0" layoutInCell="1" hidden="0" allowOverlap="1" wp14:anchorId="3B358373" wp14:editId="565C51D7">
            <wp:simplePos x="0" y="0"/>
            <wp:positionH relativeFrom="margin">
              <wp:align>left</wp:align>
            </wp:positionH>
            <wp:positionV relativeFrom="page">
              <wp:posOffset>1275080</wp:posOffset>
            </wp:positionV>
            <wp:extent cx="2052320" cy="762000"/>
            <wp:effectExtent l="0" t="0" r="5080" b="0"/>
            <wp:wrapSquare wrapText="bothSides" distT="0" distB="0" distL="114300" distR="114300"/>
            <wp:docPr id="2115660363" name="image9.png" descr="Able Australia logo"/>
            <wp:cNvGraphicFramePr/>
            <a:graphic xmlns:a="http://schemas.openxmlformats.org/drawingml/2006/main">
              <a:graphicData uri="http://schemas.openxmlformats.org/drawingml/2006/picture">
                <pic:pic xmlns:pic="http://schemas.openxmlformats.org/drawingml/2006/picture">
                  <pic:nvPicPr>
                    <pic:cNvPr id="0" name="image9.png" descr="Able Australia logo"/>
                    <pic:cNvPicPr preferRelativeResize="0"/>
                  </pic:nvPicPr>
                  <pic:blipFill>
                    <a:blip r:embed="rId20"/>
                    <a:srcRect/>
                    <a:stretch>
                      <a:fillRect/>
                    </a:stretch>
                  </pic:blipFill>
                  <pic:spPr>
                    <a:xfrm>
                      <a:off x="0" y="0"/>
                      <a:ext cx="2052320" cy="762000"/>
                    </a:xfrm>
                    <a:prstGeom prst="rect">
                      <a:avLst/>
                    </a:prstGeom>
                    <a:ln/>
                  </pic:spPr>
                </pic:pic>
              </a:graphicData>
            </a:graphic>
          </wp:anchor>
        </w:drawing>
      </w:r>
      <w:r w:rsidR="0055134C">
        <w:t xml:space="preserve">BRONZE Sponsors </w:t>
      </w:r>
    </w:p>
    <w:tbl>
      <w:tblPr>
        <w:tblStyle w:val="affff1"/>
        <w:tblW w:w="15398" w:type="dxa"/>
        <w:tblBorders>
          <w:top w:val="nil"/>
          <w:left w:val="nil"/>
          <w:bottom w:val="nil"/>
          <w:right w:val="nil"/>
          <w:insideH w:val="nil"/>
          <w:insideV w:val="nil"/>
        </w:tblBorders>
        <w:tblLayout w:type="fixed"/>
        <w:tblLook w:val="0400" w:firstRow="0" w:lastRow="0" w:firstColumn="0" w:lastColumn="0" w:noHBand="0" w:noVBand="1"/>
      </w:tblPr>
      <w:tblGrid>
        <w:gridCol w:w="4556"/>
        <w:gridCol w:w="5256"/>
        <w:gridCol w:w="5586"/>
      </w:tblGrid>
      <w:tr w:rsidR="00DA36D2" w14:paraId="6ECF69C4" w14:textId="77777777">
        <w:trPr>
          <w:trHeight w:val="1985"/>
        </w:trPr>
        <w:tc>
          <w:tcPr>
            <w:tcW w:w="4556" w:type="dxa"/>
          </w:tcPr>
          <w:p w14:paraId="10B917A8" w14:textId="4F477135" w:rsidR="00DA36D2" w:rsidRDefault="003F244C">
            <w:r>
              <w:rPr>
                <w:noProof/>
              </w:rPr>
              <w:drawing>
                <wp:anchor distT="0" distB="0" distL="114300" distR="114300" simplePos="0" relativeHeight="251618816" behindDoc="0" locked="0" layoutInCell="1" hidden="0" allowOverlap="1" wp14:anchorId="7ABA1108" wp14:editId="0C4E1FD9">
                  <wp:simplePos x="0" y="0"/>
                  <wp:positionH relativeFrom="column">
                    <wp:posOffset>252095</wp:posOffset>
                  </wp:positionH>
                  <wp:positionV relativeFrom="paragraph">
                    <wp:posOffset>285750</wp:posOffset>
                  </wp:positionV>
                  <wp:extent cx="1966595" cy="1441450"/>
                  <wp:effectExtent l="0" t="0" r="0" b="0"/>
                  <wp:wrapSquare wrapText="bothSides" distT="0" distB="0" distL="114300" distR="114300"/>
                  <wp:docPr id="2115660349" name="image16.jpg" descr="Sonokids Ballyland logo"/>
                  <wp:cNvGraphicFramePr/>
                  <a:graphic xmlns:a="http://schemas.openxmlformats.org/drawingml/2006/main">
                    <a:graphicData uri="http://schemas.openxmlformats.org/drawingml/2006/picture">
                      <pic:pic xmlns:pic="http://schemas.openxmlformats.org/drawingml/2006/picture">
                        <pic:nvPicPr>
                          <pic:cNvPr id="0" name="image16.jpg" descr="Sonokids Ballyland logo"/>
                          <pic:cNvPicPr preferRelativeResize="0"/>
                        </pic:nvPicPr>
                        <pic:blipFill>
                          <a:blip r:embed="rId21"/>
                          <a:srcRect/>
                          <a:stretch>
                            <a:fillRect/>
                          </a:stretch>
                        </pic:blipFill>
                        <pic:spPr>
                          <a:xfrm>
                            <a:off x="0" y="0"/>
                            <a:ext cx="1966595" cy="1441450"/>
                          </a:xfrm>
                          <a:prstGeom prst="rect">
                            <a:avLst/>
                          </a:prstGeom>
                          <a:ln/>
                        </pic:spPr>
                      </pic:pic>
                    </a:graphicData>
                  </a:graphic>
                </wp:anchor>
              </w:drawing>
            </w:r>
          </w:p>
        </w:tc>
        <w:tc>
          <w:tcPr>
            <w:tcW w:w="5256" w:type="dxa"/>
          </w:tcPr>
          <w:p w14:paraId="27CD5030" w14:textId="61AC7E94" w:rsidR="00DA36D2" w:rsidRDefault="003F244C">
            <w:r>
              <w:rPr>
                <w:noProof/>
              </w:rPr>
              <w:drawing>
                <wp:anchor distT="0" distB="0" distL="114300" distR="114300" simplePos="0" relativeHeight="251735552" behindDoc="0" locked="0" layoutInCell="1" allowOverlap="1" wp14:anchorId="6362210B" wp14:editId="0AD41AF7">
                  <wp:simplePos x="0" y="0"/>
                  <wp:positionH relativeFrom="margin">
                    <wp:posOffset>597535</wp:posOffset>
                  </wp:positionH>
                  <wp:positionV relativeFrom="margin">
                    <wp:posOffset>520700</wp:posOffset>
                  </wp:positionV>
                  <wp:extent cx="1972945" cy="986155"/>
                  <wp:effectExtent l="0" t="0" r="8255" b="4445"/>
                  <wp:wrapSquare wrapText="bothSides"/>
                  <wp:docPr id="419421870" name="Picture 2" descr="Visi Tech Magnifiers&#10;Your vision. Our mi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21870" name="Picture 2" descr="Visi Tech Magnifiers&#10;Your vision. Our mission.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72945" cy="986155"/>
                          </a:xfrm>
                          <a:prstGeom prst="rect">
                            <a:avLst/>
                          </a:prstGeom>
                        </pic:spPr>
                      </pic:pic>
                    </a:graphicData>
                  </a:graphic>
                </wp:anchor>
              </w:drawing>
            </w:r>
          </w:p>
        </w:tc>
        <w:tc>
          <w:tcPr>
            <w:tcW w:w="5586" w:type="dxa"/>
          </w:tcPr>
          <w:p w14:paraId="0A8A1835" w14:textId="32C601B5" w:rsidR="00DA36D2" w:rsidRDefault="003F244C">
            <w:r>
              <w:rPr>
                <w:noProof/>
              </w:rPr>
              <w:drawing>
                <wp:anchor distT="0" distB="0" distL="114300" distR="114300" simplePos="0" relativeHeight="251625984" behindDoc="1" locked="0" layoutInCell="1" hidden="0" allowOverlap="1" wp14:anchorId="70C10E56" wp14:editId="41E98469">
                  <wp:simplePos x="0" y="0"/>
                  <wp:positionH relativeFrom="column">
                    <wp:posOffset>420370</wp:posOffset>
                  </wp:positionH>
                  <wp:positionV relativeFrom="paragraph">
                    <wp:posOffset>363855</wp:posOffset>
                  </wp:positionV>
                  <wp:extent cx="2071370" cy="1115060"/>
                  <wp:effectExtent l="0" t="0" r="5080" b="8890"/>
                  <wp:wrapTight wrapText="bothSides">
                    <wp:wrapPolygon edited="0">
                      <wp:start x="0" y="2214"/>
                      <wp:lineTo x="596" y="9595"/>
                      <wp:lineTo x="2781" y="14761"/>
                      <wp:lineTo x="2980" y="18451"/>
                      <wp:lineTo x="7151" y="20665"/>
                      <wp:lineTo x="13707" y="21403"/>
                      <wp:lineTo x="14899" y="21403"/>
                      <wp:lineTo x="14899" y="20665"/>
                      <wp:lineTo x="20660" y="19189"/>
                      <wp:lineTo x="20858" y="16237"/>
                      <wp:lineTo x="16687" y="14761"/>
                      <wp:lineTo x="17680" y="14761"/>
                      <wp:lineTo x="20660" y="10333"/>
                      <wp:lineTo x="20660" y="8856"/>
                      <wp:lineTo x="21454" y="5166"/>
                      <wp:lineTo x="21057" y="4428"/>
                      <wp:lineTo x="15892" y="2214"/>
                      <wp:lineTo x="0" y="2214"/>
                    </wp:wrapPolygon>
                  </wp:wrapTight>
                  <wp:docPr id="2115660350" name="image3.png" descr="Wonderlandbaby.org logo"/>
                  <wp:cNvGraphicFramePr/>
                  <a:graphic xmlns:a="http://schemas.openxmlformats.org/drawingml/2006/main">
                    <a:graphicData uri="http://schemas.openxmlformats.org/drawingml/2006/picture">
                      <pic:pic xmlns:pic="http://schemas.openxmlformats.org/drawingml/2006/picture">
                        <pic:nvPicPr>
                          <pic:cNvPr id="0" name="image3.png" descr="Wonderlandbaby.org logo"/>
                          <pic:cNvPicPr preferRelativeResize="0"/>
                        </pic:nvPicPr>
                        <pic:blipFill>
                          <a:blip r:embed="rId23"/>
                          <a:srcRect/>
                          <a:stretch>
                            <a:fillRect/>
                          </a:stretch>
                        </pic:blipFill>
                        <pic:spPr>
                          <a:xfrm>
                            <a:off x="0" y="0"/>
                            <a:ext cx="2071370" cy="1115060"/>
                          </a:xfrm>
                          <a:prstGeom prst="rect">
                            <a:avLst/>
                          </a:prstGeom>
                          <a:ln/>
                        </pic:spPr>
                      </pic:pic>
                    </a:graphicData>
                  </a:graphic>
                </wp:anchor>
              </w:drawing>
            </w:r>
          </w:p>
        </w:tc>
      </w:tr>
    </w:tbl>
    <w:p w14:paraId="1ED6A759" w14:textId="3AFF9895" w:rsidR="003F244C" w:rsidRDefault="003F244C" w:rsidP="003F244C"/>
    <w:p w14:paraId="1AB9D024" w14:textId="77777777" w:rsidR="003F244C" w:rsidRDefault="003F244C" w:rsidP="003F244C"/>
    <w:p w14:paraId="2D297B0F" w14:textId="77777777" w:rsidR="00941625" w:rsidRDefault="00941625" w:rsidP="00941625">
      <w:pPr>
        <w:pStyle w:val="Heading3"/>
        <w:rPr>
          <w:noProof/>
          <w:sz w:val="24"/>
          <w:szCs w:val="24"/>
        </w:rPr>
      </w:pPr>
      <w:r>
        <w:rPr>
          <w:noProof/>
        </w:rPr>
        <w:t>Our conference &amp; community braille event are proudly sponsored by:</w:t>
      </w:r>
    </w:p>
    <w:p w14:paraId="2B62A885" w14:textId="77777777" w:rsidR="00941625" w:rsidRDefault="00941625" w:rsidP="00941625">
      <w:pPr>
        <w:spacing w:line="240" w:lineRule="auto"/>
        <w:jc w:val="both"/>
        <w:rPr>
          <w:noProof/>
        </w:rPr>
      </w:pPr>
      <w:r>
        <w:rPr>
          <w:noProof/>
        </w:rPr>
        <w:drawing>
          <wp:anchor distT="0" distB="0" distL="114300" distR="114300" simplePos="0" relativeHeight="251752960" behindDoc="1" locked="0" layoutInCell="1" allowOverlap="1" wp14:anchorId="6E6AFBA9" wp14:editId="194561A2">
            <wp:simplePos x="0" y="0"/>
            <wp:positionH relativeFrom="column">
              <wp:posOffset>57150</wp:posOffset>
            </wp:positionH>
            <wp:positionV relativeFrom="paragraph">
              <wp:posOffset>125095</wp:posOffset>
            </wp:positionV>
            <wp:extent cx="2563495" cy="1390650"/>
            <wp:effectExtent l="0" t="0" r="8255" b="0"/>
            <wp:wrapTight wrapText="bothSides">
              <wp:wrapPolygon edited="0">
                <wp:start x="5939" y="0"/>
                <wp:lineTo x="5939" y="14203"/>
                <wp:lineTo x="2568" y="18937"/>
                <wp:lineTo x="321" y="18937"/>
                <wp:lineTo x="0" y="19233"/>
                <wp:lineTo x="0" y="21304"/>
                <wp:lineTo x="21509" y="21304"/>
                <wp:lineTo x="21509" y="19529"/>
                <wp:lineTo x="19101" y="18937"/>
                <wp:lineTo x="15570" y="14203"/>
                <wp:lineTo x="15570" y="0"/>
                <wp:lineTo x="5939" y="0"/>
              </wp:wrapPolygon>
            </wp:wrapTight>
            <wp:docPr id="546824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349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7C765" w14:textId="77777777" w:rsidR="00941625" w:rsidRDefault="00941625" w:rsidP="00941625">
      <w:pPr>
        <w:spacing w:line="240" w:lineRule="auto"/>
        <w:jc w:val="both"/>
        <w:rPr>
          <w:noProof/>
        </w:rPr>
      </w:pPr>
    </w:p>
    <w:p w14:paraId="10D90F56" w14:textId="77777777" w:rsidR="00941625" w:rsidRDefault="00941625" w:rsidP="00941625">
      <w:pPr>
        <w:spacing w:line="240" w:lineRule="auto"/>
        <w:jc w:val="both"/>
        <w:rPr>
          <w:noProof/>
        </w:rPr>
      </w:pPr>
    </w:p>
    <w:p w14:paraId="722E1F12" w14:textId="77777777" w:rsidR="00941625" w:rsidRDefault="00941625" w:rsidP="00941625">
      <w:pPr>
        <w:spacing w:line="240" w:lineRule="auto"/>
        <w:jc w:val="both"/>
        <w:rPr>
          <w:noProof/>
        </w:rPr>
      </w:pPr>
    </w:p>
    <w:p w14:paraId="3DECDAA3" w14:textId="77777777" w:rsidR="00994DCE" w:rsidRDefault="00994DCE">
      <w:pPr>
        <w:rPr>
          <w:color w:val="501549"/>
          <w:sz w:val="28"/>
          <w:szCs w:val="28"/>
        </w:rPr>
      </w:pPr>
      <w:r>
        <w:br w:type="page"/>
      </w:r>
    </w:p>
    <w:p w14:paraId="73099BEB" w14:textId="46EFCCD8" w:rsidR="00DA36D2" w:rsidRDefault="00861223">
      <w:pPr>
        <w:pStyle w:val="Heading4"/>
      </w:pPr>
      <w:r>
        <w:rPr>
          <w:noProof/>
        </w:rPr>
        <w:lastRenderedPageBreak/>
        <w:drawing>
          <wp:anchor distT="0" distB="0" distL="114300" distR="114300" simplePos="0" relativeHeight="251635200" behindDoc="0" locked="0" layoutInCell="1" hidden="0" allowOverlap="1" wp14:anchorId="48B4A3AE" wp14:editId="1605C966">
            <wp:simplePos x="0" y="0"/>
            <wp:positionH relativeFrom="column">
              <wp:posOffset>6686550</wp:posOffset>
            </wp:positionH>
            <wp:positionV relativeFrom="paragraph">
              <wp:posOffset>372745</wp:posOffset>
            </wp:positionV>
            <wp:extent cx="2642870" cy="949325"/>
            <wp:effectExtent l="0" t="0" r="0" b="0"/>
            <wp:wrapSquare wrapText="bothSides" distT="0" distB="0" distL="114300" distR="114300"/>
            <wp:docPr id="2115660355" name="image13.png" descr="University of Southern Queensland logo"/>
            <wp:cNvGraphicFramePr/>
            <a:graphic xmlns:a="http://schemas.openxmlformats.org/drawingml/2006/main">
              <a:graphicData uri="http://schemas.openxmlformats.org/drawingml/2006/picture">
                <pic:pic xmlns:pic="http://schemas.openxmlformats.org/drawingml/2006/picture">
                  <pic:nvPicPr>
                    <pic:cNvPr id="0" name="image13.png" descr="University of Southern Queensland logo"/>
                    <pic:cNvPicPr preferRelativeResize="0"/>
                  </pic:nvPicPr>
                  <pic:blipFill>
                    <a:blip r:embed="rId25"/>
                    <a:srcRect/>
                    <a:stretch>
                      <a:fillRect/>
                    </a:stretch>
                  </pic:blipFill>
                  <pic:spPr>
                    <a:xfrm>
                      <a:off x="0" y="0"/>
                      <a:ext cx="2642870" cy="949325"/>
                    </a:xfrm>
                    <a:prstGeom prst="rect">
                      <a:avLst/>
                    </a:prstGeom>
                    <a:ln/>
                  </pic:spPr>
                </pic:pic>
              </a:graphicData>
            </a:graphic>
          </wp:anchor>
        </w:drawing>
      </w:r>
      <w:r>
        <w:rPr>
          <w:noProof/>
        </w:rPr>
        <w:drawing>
          <wp:anchor distT="0" distB="0" distL="114300" distR="114300" simplePos="0" relativeHeight="251644416" behindDoc="0" locked="0" layoutInCell="1" hidden="0" allowOverlap="1" wp14:anchorId="4F3570C3" wp14:editId="0390DEAB">
            <wp:simplePos x="0" y="0"/>
            <wp:positionH relativeFrom="column">
              <wp:posOffset>3290570</wp:posOffset>
            </wp:positionH>
            <wp:positionV relativeFrom="paragraph">
              <wp:posOffset>318770</wp:posOffset>
            </wp:positionV>
            <wp:extent cx="2738120" cy="1098550"/>
            <wp:effectExtent l="0" t="0" r="0" b="0"/>
            <wp:wrapSquare wrapText="bothSides" distT="0" distB="0" distL="114300" distR="114300"/>
            <wp:docPr id="2115660351" name="image4.png" descr="Queensland Government logo"/>
            <wp:cNvGraphicFramePr/>
            <a:graphic xmlns:a="http://schemas.openxmlformats.org/drawingml/2006/main">
              <a:graphicData uri="http://schemas.openxmlformats.org/drawingml/2006/picture">
                <pic:pic xmlns:pic="http://schemas.openxmlformats.org/drawingml/2006/picture">
                  <pic:nvPicPr>
                    <pic:cNvPr id="0" name="image4.png" descr="Queensland Government logo"/>
                    <pic:cNvPicPr preferRelativeResize="0"/>
                  </pic:nvPicPr>
                  <pic:blipFill>
                    <a:blip r:embed="rId26"/>
                    <a:srcRect t="18617" b="16489"/>
                    <a:stretch>
                      <a:fillRect/>
                    </a:stretch>
                  </pic:blipFill>
                  <pic:spPr>
                    <a:xfrm>
                      <a:off x="0" y="0"/>
                      <a:ext cx="2738120" cy="1098550"/>
                    </a:xfrm>
                    <a:prstGeom prst="rect">
                      <a:avLst/>
                    </a:prstGeom>
                    <a:ln/>
                  </pic:spPr>
                </pic:pic>
              </a:graphicData>
            </a:graphic>
          </wp:anchor>
        </w:drawing>
      </w:r>
      <w:r w:rsidR="002D3661">
        <w:rPr>
          <w:noProof/>
        </w:rPr>
        <w:drawing>
          <wp:anchor distT="0" distB="0" distL="114300" distR="114300" simplePos="0" relativeHeight="251653632" behindDoc="0" locked="0" layoutInCell="1" hidden="0" allowOverlap="1" wp14:anchorId="707D93D1" wp14:editId="59BF4D55">
            <wp:simplePos x="0" y="0"/>
            <wp:positionH relativeFrom="margin">
              <wp:align>left</wp:align>
            </wp:positionH>
            <wp:positionV relativeFrom="paragraph">
              <wp:posOffset>455295</wp:posOffset>
            </wp:positionV>
            <wp:extent cx="2689860" cy="981075"/>
            <wp:effectExtent l="0" t="0" r="0" b="9525"/>
            <wp:wrapSquare wrapText="bothSides" distT="0" distB="0" distL="114300" distR="114300"/>
            <wp:docPr id="2115660359" name="image18.png" descr="Braille House logo"/>
            <wp:cNvGraphicFramePr/>
            <a:graphic xmlns:a="http://schemas.openxmlformats.org/drawingml/2006/main">
              <a:graphicData uri="http://schemas.openxmlformats.org/drawingml/2006/picture">
                <pic:pic xmlns:pic="http://schemas.openxmlformats.org/drawingml/2006/picture">
                  <pic:nvPicPr>
                    <pic:cNvPr id="0" name="image18.png" descr="Braille House logo"/>
                    <pic:cNvPicPr preferRelativeResize="0"/>
                  </pic:nvPicPr>
                  <pic:blipFill>
                    <a:blip r:embed="rId27"/>
                    <a:srcRect t="17107" b="17984"/>
                    <a:stretch>
                      <a:fillRect/>
                    </a:stretch>
                  </pic:blipFill>
                  <pic:spPr>
                    <a:xfrm>
                      <a:off x="0" y="0"/>
                      <a:ext cx="2689860" cy="981075"/>
                    </a:xfrm>
                    <a:prstGeom prst="rect">
                      <a:avLst/>
                    </a:prstGeom>
                    <a:ln/>
                  </pic:spPr>
                </pic:pic>
              </a:graphicData>
            </a:graphic>
          </wp:anchor>
        </w:drawing>
      </w:r>
      <w:r w:rsidR="0055134C">
        <w:t>In-Kind Sponsors</w:t>
      </w:r>
    </w:p>
    <w:tbl>
      <w:tblPr>
        <w:tblStyle w:val="affff2"/>
        <w:tblW w:w="15388" w:type="dxa"/>
        <w:tblBorders>
          <w:top w:val="nil"/>
          <w:left w:val="nil"/>
          <w:bottom w:val="nil"/>
          <w:right w:val="nil"/>
          <w:insideH w:val="nil"/>
          <w:insideV w:val="nil"/>
        </w:tblBorders>
        <w:tblLayout w:type="fixed"/>
        <w:tblLook w:val="0400" w:firstRow="0" w:lastRow="0" w:firstColumn="0" w:lastColumn="0" w:noHBand="0" w:noVBand="1"/>
      </w:tblPr>
      <w:tblGrid>
        <w:gridCol w:w="5114"/>
        <w:gridCol w:w="5101"/>
        <w:gridCol w:w="5173"/>
      </w:tblGrid>
      <w:tr w:rsidR="00DA36D2" w14:paraId="79BC7612" w14:textId="77777777">
        <w:trPr>
          <w:trHeight w:val="1701"/>
        </w:trPr>
        <w:tc>
          <w:tcPr>
            <w:tcW w:w="5114" w:type="dxa"/>
          </w:tcPr>
          <w:p w14:paraId="52AF8141" w14:textId="7351BA9D" w:rsidR="00DA36D2" w:rsidRDefault="008B63A3">
            <w:r>
              <w:rPr>
                <w:noProof/>
              </w:rPr>
              <w:drawing>
                <wp:anchor distT="0" distB="0" distL="114300" distR="114300" simplePos="0" relativeHeight="251679744" behindDoc="1" locked="0" layoutInCell="1" allowOverlap="1" wp14:anchorId="3EF64CAC" wp14:editId="0165814E">
                  <wp:simplePos x="0" y="0"/>
                  <wp:positionH relativeFrom="column">
                    <wp:posOffset>69850</wp:posOffset>
                  </wp:positionH>
                  <wp:positionV relativeFrom="paragraph">
                    <wp:posOffset>422275</wp:posOffset>
                  </wp:positionV>
                  <wp:extent cx="2343150" cy="695325"/>
                  <wp:effectExtent l="0" t="0" r="0" b="9525"/>
                  <wp:wrapTight wrapText="bothSides">
                    <wp:wrapPolygon edited="0">
                      <wp:start x="0" y="0"/>
                      <wp:lineTo x="0" y="21304"/>
                      <wp:lineTo x="21424" y="21304"/>
                      <wp:lineTo x="21424" y="0"/>
                      <wp:lineTo x="0" y="0"/>
                    </wp:wrapPolygon>
                  </wp:wrapTight>
                  <wp:docPr id="2115660365" name="image14.png" descr="American Foundation for the Blind, expanding possibilities for people with vision loss logo"/>
                  <wp:cNvGraphicFramePr/>
                  <a:graphic xmlns:a="http://schemas.openxmlformats.org/drawingml/2006/main">
                    <a:graphicData uri="http://schemas.openxmlformats.org/drawingml/2006/picture">
                      <pic:pic xmlns:pic="http://schemas.openxmlformats.org/drawingml/2006/picture">
                        <pic:nvPicPr>
                          <pic:cNvPr id="0" name="image14.png" descr="American Foundation for the Blind, expanding possibilities for people with vision loss logo"/>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2343150" cy="695325"/>
                          </a:xfrm>
                          <a:prstGeom prst="rect">
                            <a:avLst/>
                          </a:prstGeom>
                          <a:ln/>
                        </pic:spPr>
                      </pic:pic>
                    </a:graphicData>
                  </a:graphic>
                  <wp14:sizeRelH relativeFrom="page">
                    <wp14:pctWidth>0</wp14:pctWidth>
                  </wp14:sizeRelH>
                  <wp14:sizeRelV relativeFrom="page">
                    <wp14:pctHeight>0</wp14:pctHeight>
                  </wp14:sizeRelV>
                </wp:anchor>
              </w:drawing>
            </w:r>
          </w:p>
        </w:tc>
        <w:tc>
          <w:tcPr>
            <w:tcW w:w="5101" w:type="dxa"/>
          </w:tcPr>
          <w:p w14:paraId="31FE7042" w14:textId="77777777" w:rsidR="00DA36D2" w:rsidRDefault="0055134C">
            <w:r>
              <w:rPr>
                <w:noProof/>
              </w:rPr>
              <w:drawing>
                <wp:anchor distT="0" distB="0" distL="114300" distR="114300" simplePos="0" relativeHeight="251680768" behindDoc="1" locked="0" layoutInCell="1" allowOverlap="1" wp14:anchorId="2A14D3B8" wp14:editId="0BF13F1E">
                  <wp:simplePos x="0" y="0"/>
                  <wp:positionH relativeFrom="column">
                    <wp:posOffset>51435</wp:posOffset>
                  </wp:positionH>
                  <wp:positionV relativeFrom="paragraph">
                    <wp:posOffset>212725</wp:posOffset>
                  </wp:positionV>
                  <wp:extent cx="2500313" cy="885527"/>
                  <wp:effectExtent l="0" t="0" r="0" b="0"/>
                  <wp:wrapTight wrapText="bothSides">
                    <wp:wrapPolygon edited="0">
                      <wp:start x="0" y="0"/>
                      <wp:lineTo x="0" y="13945"/>
                      <wp:lineTo x="2304" y="14875"/>
                      <wp:lineTo x="3786" y="20918"/>
                      <wp:lineTo x="3950" y="20918"/>
                      <wp:lineTo x="17447" y="20918"/>
                      <wp:lineTo x="17776" y="17664"/>
                      <wp:lineTo x="16788" y="16270"/>
                      <wp:lineTo x="13332" y="14875"/>
                      <wp:lineTo x="21397" y="12551"/>
                      <wp:lineTo x="21397" y="10227"/>
                      <wp:lineTo x="20080" y="7438"/>
                      <wp:lineTo x="21232" y="2789"/>
                      <wp:lineTo x="19916" y="930"/>
                      <wp:lineTo x="8230" y="0"/>
                      <wp:lineTo x="0" y="0"/>
                    </wp:wrapPolygon>
                  </wp:wrapTight>
                  <wp:docPr id="2115660366" name="image6.png" descr="Five Star Cinemas logo"/>
                  <wp:cNvGraphicFramePr/>
                  <a:graphic xmlns:a="http://schemas.openxmlformats.org/drawingml/2006/main">
                    <a:graphicData uri="http://schemas.openxmlformats.org/drawingml/2006/picture">
                      <pic:pic xmlns:pic="http://schemas.openxmlformats.org/drawingml/2006/picture">
                        <pic:nvPicPr>
                          <pic:cNvPr id="0" name="image6.png" descr="Five Star Cinemas logo"/>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a:xfrm>
                            <a:off x="0" y="0"/>
                            <a:ext cx="2500313" cy="885527"/>
                          </a:xfrm>
                          <a:prstGeom prst="rect">
                            <a:avLst/>
                          </a:prstGeom>
                          <a:ln/>
                        </pic:spPr>
                      </pic:pic>
                    </a:graphicData>
                  </a:graphic>
                  <wp14:sizeRelH relativeFrom="page">
                    <wp14:pctWidth>0</wp14:pctWidth>
                  </wp14:sizeRelH>
                  <wp14:sizeRelV relativeFrom="page">
                    <wp14:pctHeight>0</wp14:pctHeight>
                  </wp14:sizeRelV>
                </wp:anchor>
              </w:drawing>
            </w:r>
          </w:p>
        </w:tc>
        <w:tc>
          <w:tcPr>
            <w:tcW w:w="5173" w:type="dxa"/>
          </w:tcPr>
          <w:p w14:paraId="09255F0F" w14:textId="62E8382B" w:rsidR="00DA36D2" w:rsidRDefault="0055134C">
            <w:r>
              <w:rPr>
                <w:noProof/>
              </w:rPr>
              <w:drawing>
                <wp:anchor distT="0" distB="0" distL="114300" distR="114300" simplePos="0" relativeHeight="251681792" behindDoc="1" locked="0" layoutInCell="1" allowOverlap="1" wp14:anchorId="4CE875CF" wp14:editId="0F7B8658">
                  <wp:simplePos x="0" y="0"/>
                  <wp:positionH relativeFrom="column">
                    <wp:posOffset>-73025</wp:posOffset>
                  </wp:positionH>
                  <wp:positionV relativeFrom="paragraph">
                    <wp:posOffset>298450</wp:posOffset>
                  </wp:positionV>
                  <wp:extent cx="3148013" cy="686105"/>
                  <wp:effectExtent l="0" t="0" r="0" b="0"/>
                  <wp:wrapTight wrapText="bothSides">
                    <wp:wrapPolygon edited="0">
                      <wp:start x="0" y="0"/>
                      <wp:lineTo x="0" y="21000"/>
                      <wp:lineTo x="21439" y="21000"/>
                      <wp:lineTo x="21439" y="0"/>
                      <wp:lineTo x="0" y="0"/>
                    </wp:wrapPolygon>
                  </wp:wrapTight>
                  <wp:docPr id="2115660367" name="image5.png" descr="Orientation and Mobility Association of Australasia logo"/>
                  <wp:cNvGraphicFramePr/>
                  <a:graphic xmlns:a="http://schemas.openxmlformats.org/drawingml/2006/main">
                    <a:graphicData uri="http://schemas.openxmlformats.org/drawingml/2006/picture">
                      <pic:pic xmlns:pic="http://schemas.openxmlformats.org/drawingml/2006/picture">
                        <pic:nvPicPr>
                          <pic:cNvPr id="0" name="image5.png" descr="Orientation and Mobility Association of Australasia logo"/>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3148013" cy="686105"/>
                          </a:xfrm>
                          <a:prstGeom prst="rect">
                            <a:avLst/>
                          </a:prstGeom>
                          <a:ln/>
                        </pic:spPr>
                      </pic:pic>
                    </a:graphicData>
                  </a:graphic>
                  <wp14:sizeRelH relativeFrom="page">
                    <wp14:pctWidth>0</wp14:pctWidth>
                  </wp14:sizeRelH>
                  <wp14:sizeRelV relativeFrom="page">
                    <wp14:pctHeight>0</wp14:pctHeight>
                  </wp14:sizeRelV>
                </wp:anchor>
              </w:drawing>
            </w:r>
          </w:p>
        </w:tc>
      </w:tr>
    </w:tbl>
    <w:p w14:paraId="4E0A9683" w14:textId="2E92767A" w:rsidR="00DA36D2" w:rsidRDefault="00DA36D2"/>
    <w:p w14:paraId="50049EEC" w14:textId="6F9BFE6E" w:rsidR="00DA36D2" w:rsidRDefault="00121070">
      <w:pPr>
        <w:spacing w:before="120" w:line="264" w:lineRule="auto"/>
      </w:pPr>
      <w:r>
        <w:rPr>
          <w:noProof/>
        </w:rPr>
        <w:drawing>
          <wp:anchor distT="0" distB="0" distL="114300" distR="114300" simplePos="0" relativeHeight="251746816" behindDoc="1" locked="0" layoutInCell="1" allowOverlap="1" wp14:anchorId="1509E96F" wp14:editId="57061B22">
            <wp:simplePos x="0" y="0"/>
            <wp:positionH relativeFrom="column">
              <wp:posOffset>400050</wp:posOffset>
            </wp:positionH>
            <wp:positionV relativeFrom="paragraph">
              <wp:posOffset>11430</wp:posOffset>
            </wp:positionV>
            <wp:extent cx="933450" cy="933450"/>
            <wp:effectExtent l="0" t="0" r="0" b="0"/>
            <wp:wrapTight wrapText="bothSides">
              <wp:wrapPolygon edited="0">
                <wp:start x="0" y="0"/>
                <wp:lineTo x="0" y="21159"/>
                <wp:lineTo x="21159" y="21159"/>
                <wp:lineTo x="21159" y="0"/>
                <wp:lineTo x="0" y="0"/>
              </wp:wrapPolygon>
            </wp:wrapTight>
            <wp:docPr id="268772793" name="Picture 3" descr="A logo of a person with musical notes&#10;Dotted Be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72793" name="Picture 3" descr="A logo of a person with musical notes&#10;Dotted Beats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912" behindDoc="1" locked="0" layoutInCell="1" allowOverlap="1" wp14:anchorId="7443B258" wp14:editId="6C4F077D">
            <wp:simplePos x="0" y="0"/>
            <wp:positionH relativeFrom="column">
              <wp:posOffset>3552825</wp:posOffset>
            </wp:positionH>
            <wp:positionV relativeFrom="paragraph">
              <wp:posOffset>8890</wp:posOffset>
            </wp:positionV>
            <wp:extent cx="794385" cy="924560"/>
            <wp:effectExtent l="0" t="0" r="5715" b="8890"/>
            <wp:wrapTight wrapText="bothSides">
              <wp:wrapPolygon edited="0">
                <wp:start x="0" y="0"/>
                <wp:lineTo x="0" y="21363"/>
                <wp:lineTo x="21237" y="21363"/>
                <wp:lineTo x="21237" y="0"/>
                <wp:lineTo x="0" y="0"/>
              </wp:wrapPolygon>
            </wp:wrapTight>
            <wp:docPr id="295293526" name="Picture 2" descr="There are a wide variety of grants available to help Lions serve their local communities and the world. We encourage you to explore the different grant types to find out if there’s a grant that’s right for your club, district or multiple district now or in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re are a wide variety of grants available to help Lions serve their local communities and the world. We encourage you to explore the different grant types to find out if there’s a grant that’s right for your club, district or multiple district now or in the futur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4385"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5134C">
        <w:t xml:space="preserve">                       </w:t>
      </w:r>
    </w:p>
    <w:p w14:paraId="4D3976CA" w14:textId="4489BB35" w:rsidR="002D3661" w:rsidRDefault="00CE62D4" w:rsidP="004B6E59">
      <w:r>
        <w:t xml:space="preserve">  </w:t>
      </w:r>
    </w:p>
    <w:p w14:paraId="79197F6D" w14:textId="19F0F4DA" w:rsidR="002D3661" w:rsidRDefault="002D3661" w:rsidP="004B6E59"/>
    <w:p w14:paraId="53D1390F" w14:textId="16DCDE7E" w:rsidR="002C3BDA" w:rsidRDefault="002D3661" w:rsidP="004B6E59">
      <w:r>
        <w:t xml:space="preserve">                   </w:t>
      </w:r>
      <w:r w:rsidR="004B6E59">
        <w:t>Dotted Beats</w:t>
      </w:r>
      <w:r w:rsidR="008B6F3C">
        <w:t xml:space="preserve">                                   </w:t>
      </w:r>
      <w:r w:rsidR="00760604">
        <w:t xml:space="preserve">        </w:t>
      </w:r>
      <w:r w:rsidR="008B6F3C">
        <w:t xml:space="preserve"> </w:t>
      </w:r>
      <w:r w:rsidR="00760604">
        <w:t xml:space="preserve"> Peter Wilkes, Lions</w:t>
      </w:r>
    </w:p>
    <w:p w14:paraId="1D04878D" w14:textId="77777777" w:rsidR="00941625" w:rsidRDefault="00941625" w:rsidP="004B6E59"/>
    <w:p w14:paraId="62F6EBFB" w14:textId="77777777" w:rsidR="00941625" w:rsidRPr="00512E71" w:rsidRDefault="00941625" w:rsidP="004B6E59">
      <w:pPr>
        <w:rPr>
          <w:rFonts w:eastAsia="Arial"/>
          <w:lang w:val="en-NZ" w:eastAsia="en-US"/>
        </w:rPr>
      </w:pPr>
    </w:p>
    <w:p w14:paraId="20155AE8" w14:textId="07147238" w:rsidR="00121070" w:rsidRPr="00512E71" w:rsidRDefault="00512E71" w:rsidP="00512E71">
      <w:pPr>
        <w:pStyle w:val="NormalWeb"/>
        <w:rPr>
          <w:rFonts w:ascii="Arial" w:eastAsia="Arial" w:hAnsi="Arial"/>
          <w:lang w:eastAsia="en-US"/>
        </w:rPr>
      </w:pPr>
      <w:r w:rsidRPr="00D57ED7">
        <w:rPr>
          <w:rFonts w:ascii="Arial" w:eastAsia="Arial" w:hAnsi="Arial"/>
          <w:lang w:eastAsia="en-US"/>
        </w:rPr>
        <w:t xml:space="preserve">Students and staff from </w:t>
      </w:r>
      <w:proofErr w:type="spellStart"/>
      <w:r w:rsidRPr="00D57ED7">
        <w:rPr>
          <w:rFonts w:ascii="Arial" w:eastAsia="Arial" w:hAnsi="Arial"/>
          <w:lang w:eastAsia="en-US"/>
        </w:rPr>
        <w:t>Narbethong</w:t>
      </w:r>
      <w:proofErr w:type="spellEnd"/>
      <w:r w:rsidRPr="00D57ED7">
        <w:rPr>
          <w:rFonts w:ascii="Arial" w:eastAsia="Arial" w:hAnsi="Arial"/>
          <w:lang w:eastAsia="en-US"/>
        </w:rPr>
        <w:t xml:space="preserve"> State Special School, New Lambton Public School</w:t>
      </w:r>
      <w:r>
        <w:rPr>
          <w:rFonts w:ascii="Arial" w:eastAsia="Arial" w:hAnsi="Arial"/>
          <w:lang w:eastAsia="en-US"/>
        </w:rPr>
        <w:t>,</w:t>
      </w:r>
      <w:r w:rsidRPr="00D57ED7">
        <w:rPr>
          <w:rFonts w:ascii="Arial" w:eastAsia="Arial" w:hAnsi="Arial"/>
          <w:lang w:eastAsia="en-US"/>
        </w:rPr>
        <w:t> </w:t>
      </w:r>
      <w:proofErr w:type="spellStart"/>
      <w:r w:rsidRPr="00512E71">
        <w:rPr>
          <w:rFonts w:ascii="Arial" w:eastAsia="Arial" w:hAnsi="Arial"/>
          <w:lang w:eastAsia="en-US"/>
        </w:rPr>
        <w:t>Glendore</w:t>
      </w:r>
      <w:proofErr w:type="spellEnd"/>
      <w:r w:rsidRPr="00512E71">
        <w:rPr>
          <w:rFonts w:ascii="Arial" w:eastAsia="Arial" w:hAnsi="Arial"/>
          <w:lang w:eastAsia="en-US"/>
        </w:rPr>
        <w:t xml:space="preserve"> Public </w:t>
      </w:r>
      <w:proofErr w:type="gramStart"/>
      <w:r w:rsidRPr="00512E71">
        <w:rPr>
          <w:rFonts w:ascii="Arial" w:eastAsia="Arial" w:hAnsi="Arial"/>
          <w:lang w:eastAsia="en-US"/>
        </w:rPr>
        <w:t>School</w:t>
      </w:r>
      <w:proofErr w:type="gramEnd"/>
      <w:r w:rsidRPr="00512E71">
        <w:rPr>
          <w:rFonts w:ascii="Arial" w:eastAsia="Arial" w:hAnsi="Arial"/>
          <w:lang w:eastAsia="en-US"/>
        </w:rPr>
        <w:t> and Newcastle Vision Team for presenter gifts</w:t>
      </w:r>
      <w:r>
        <w:rPr>
          <w:rFonts w:ascii="Arial" w:eastAsia="Arial" w:hAnsi="Arial"/>
          <w:lang w:eastAsia="en-US"/>
        </w:rPr>
        <w:t>.</w:t>
      </w:r>
    </w:p>
    <w:p w14:paraId="433C4E47" w14:textId="77777777" w:rsidR="00CE62D4" w:rsidRDefault="00CE62D4" w:rsidP="00CE62D4">
      <w:pPr>
        <w:spacing w:line="240" w:lineRule="auto"/>
        <w:jc w:val="both"/>
        <w:rPr>
          <w:noProof/>
        </w:rPr>
      </w:pPr>
    </w:p>
    <w:p w14:paraId="7B93D846" w14:textId="77777777" w:rsidR="00CE62D4" w:rsidRDefault="00CE62D4" w:rsidP="00CE62D4">
      <w:pPr>
        <w:spacing w:line="240" w:lineRule="auto"/>
        <w:jc w:val="both"/>
        <w:rPr>
          <w:noProof/>
        </w:rPr>
      </w:pPr>
    </w:p>
    <w:p w14:paraId="1DCF3260" w14:textId="365F9CC8" w:rsidR="00CE62D4" w:rsidRDefault="00CE62D4">
      <w:r>
        <w:br w:type="page"/>
      </w:r>
    </w:p>
    <w:p w14:paraId="6CFE6071" w14:textId="7F09AA71" w:rsidR="00DA36D2" w:rsidRPr="002C3BDA" w:rsidRDefault="0055134C" w:rsidP="002C3BDA">
      <w:pPr>
        <w:pStyle w:val="Heading3"/>
      </w:pPr>
      <w:r>
        <w:lastRenderedPageBreak/>
        <w:t xml:space="preserve">EXHIBITORS – please visit our generous exhibitors </w:t>
      </w:r>
    </w:p>
    <w:p w14:paraId="58253911" w14:textId="2C02D9E6" w:rsidR="004B6E59" w:rsidRDefault="004B6E59" w:rsidP="004B6E59">
      <w:pPr>
        <w:spacing w:before="120" w:line="264" w:lineRule="auto"/>
      </w:pPr>
      <w:r>
        <w:t xml:space="preserve">Exhibitors are located on the ground floor just outside the </w:t>
      </w:r>
      <w:r w:rsidR="00A76AC2">
        <w:t>Auditorium</w:t>
      </w:r>
      <w:r>
        <w:t xml:space="preserve"> </w:t>
      </w:r>
    </w:p>
    <w:p w14:paraId="62441966" w14:textId="23AA20F2" w:rsidR="00DA36D2" w:rsidRDefault="00760604">
      <w:pPr>
        <w:spacing w:before="120" w:line="264" w:lineRule="auto"/>
      </w:pPr>
      <w:r>
        <w:rPr>
          <w:noProof/>
        </w:rPr>
        <w:drawing>
          <wp:anchor distT="0" distB="0" distL="114300" distR="114300" simplePos="0" relativeHeight="251660800" behindDoc="0" locked="0" layoutInCell="1" hidden="0" allowOverlap="1" wp14:anchorId="4C0B0E21" wp14:editId="310BF6D5">
            <wp:simplePos x="0" y="0"/>
            <wp:positionH relativeFrom="margin">
              <wp:posOffset>-47625</wp:posOffset>
            </wp:positionH>
            <wp:positionV relativeFrom="paragraph">
              <wp:posOffset>264160</wp:posOffset>
            </wp:positionV>
            <wp:extent cx="2895600" cy="733425"/>
            <wp:effectExtent l="0" t="0" r="0" b="9525"/>
            <wp:wrapSquare wrapText="bothSides" distT="0" distB="0" distL="114300" distR="114300"/>
            <wp:docPr id="2115660368" name="image2.png" descr="Quantum reading learning vision logo"/>
            <wp:cNvGraphicFramePr/>
            <a:graphic xmlns:a="http://schemas.openxmlformats.org/drawingml/2006/main">
              <a:graphicData uri="http://schemas.openxmlformats.org/drawingml/2006/picture">
                <pic:pic xmlns:pic="http://schemas.openxmlformats.org/drawingml/2006/picture">
                  <pic:nvPicPr>
                    <pic:cNvPr id="0" name="image2.png" descr="Quantum reading learning vision logo"/>
                    <pic:cNvPicPr preferRelativeResize="0"/>
                  </pic:nvPicPr>
                  <pic:blipFill>
                    <a:blip r:embed="rId15"/>
                    <a:srcRect/>
                    <a:stretch>
                      <a:fillRect/>
                    </a:stretch>
                  </pic:blipFill>
                  <pic:spPr>
                    <a:xfrm>
                      <a:off x="0" y="0"/>
                      <a:ext cx="2895600" cy="733425"/>
                    </a:xfrm>
                    <a:prstGeom prst="rect">
                      <a:avLst/>
                    </a:prstGeom>
                    <a:ln/>
                  </pic:spPr>
                </pic:pic>
              </a:graphicData>
            </a:graphic>
          </wp:anchor>
        </w:drawing>
      </w:r>
      <w:r>
        <w:rPr>
          <w:noProof/>
        </w:rPr>
        <w:drawing>
          <wp:anchor distT="0" distB="0" distL="114300" distR="114300" simplePos="0" relativeHeight="251682304" behindDoc="0" locked="0" layoutInCell="1" hidden="0" allowOverlap="1" wp14:anchorId="76FB4CD0" wp14:editId="3A8D90ED">
            <wp:simplePos x="0" y="0"/>
            <wp:positionH relativeFrom="column">
              <wp:posOffset>3317240</wp:posOffset>
            </wp:positionH>
            <wp:positionV relativeFrom="paragraph">
              <wp:posOffset>214630</wp:posOffset>
            </wp:positionV>
            <wp:extent cx="3238500" cy="923925"/>
            <wp:effectExtent l="0" t="0" r="0" b="0"/>
            <wp:wrapSquare wrapText="bothSides" distT="0" distB="0" distL="114300" distR="114300"/>
            <wp:docPr id="2115660353" name="image17.gif" descr="Humanware, see things differently logo"/>
            <wp:cNvGraphicFramePr/>
            <a:graphic xmlns:a="http://schemas.openxmlformats.org/drawingml/2006/main">
              <a:graphicData uri="http://schemas.openxmlformats.org/drawingml/2006/picture">
                <pic:pic xmlns:pic="http://schemas.openxmlformats.org/drawingml/2006/picture">
                  <pic:nvPicPr>
                    <pic:cNvPr id="0" name="image17.gif" descr="Humanware, see things differently logo"/>
                    <pic:cNvPicPr preferRelativeResize="0"/>
                  </pic:nvPicPr>
                  <pic:blipFill>
                    <a:blip r:embed="rId33"/>
                    <a:srcRect t="22942" b="24574"/>
                    <a:stretch>
                      <a:fillRect/>
                    </a:stretch>
                  </pic:blipFill>
                  <pic:spPr>
                    <a:xfrm>
                      <a:off x="0" y="0"/>
                      <a:ext cx="3238500" cy="923925"/>
                    </a:xfrm>
                    <a:prstGeom prst="rect">
                      <a:avLst/>
                    </a:prstGeom>
                    <a:ln/>
                  </pic:spPr>
                </pic:pic>
              </a:graphicData>
            </a:graphic>
          </wp:anchor>
        </w:drawing>
      </w:r>
      <w:r w:rsidR="0055134C">
        <w:t xml:space="preserve">                              </w:t>
      </w:r>
    </w:p>
    <w:p w14:paraId="698F3831" w14:textId="627BBA8F" w:rsidR="00DA36D2" w:rsidRDefault="00760604">
      <w:pPr>
        <w:spacing w:before="120" w:line="264" w:lineRule="auto"/>
      </w:pPr>
      <w:r>
        <w:rPr>
          <w:noProof/>
        </w:rPr>
        <w:drawing>
          <wp:anchor distT="0" distB="0" distL="114300" distR="114300" simplePos="0" relativeHeight="251672064" behindDoc="0" locked="0" layoutInCell="1" hidden="0" allowOverlap="1" wp14:anchorId="637622F2" wp14:editId="5F547E6D">
            <wp:simplePos x="0" y="0"/>
            <wp:positionH relativeFrom="column">
              <wp:posOffset>6915150</wp:posOffset>
            </wp:positionH>
            <wp:positionV relativeFrom="paragraph">
              <wp:posOffset>173990</wp:posOffset>
            </wp:positionV>
            <wp:extent cx="2630805" cy="696595"/>
            <wp:effectExtent l="0" t="0" r="0" b="0"/>
            <wp:wrapSquare wrapText="bothSides" distT="0" distB="0" distL="114300" distR="114300"/>
            <wp:docPr id="2115660352" name="image1.png" descr="NextSense logo"/>
            <wp:cNvGraphicFramePr/>
            <a:graphic xmlns:a="http://schemas.openxmlformats.org/drawingml/2006/main">
              <a:graphicData uri="http://schemas.openxmlformats.org/drawingml/2006/picture">
                <pic:pic xmlns:pic="http://schemas.openxmlformats.org/drawingml/2006/picture">
                  <pic:nvPicPr>
                    <pic:cNvPr id="0" name="image1.png" descr="NextSense logo"/>
                    <pic:cNvPicPr preferRelativeResize="0"/>
                  </pic:nvPicPr>
                  <pic:blipFill>
                    <a:blip r:embed="rId13"/>
                    <a:srcRect/>
                    <a:stretch>
                      <a:fillRect/>
                    </a:stretch>
                  </pic:blipFill>
                  <pic:spPr>
                    <a:xfrm>
                      <a:off x="0" y="0"/>
                      <a:ext cx="2630805" cy="696595"/>
                    </a:xfrm>
                    <a:prstGeom prst="rect">
                      <a:avLst/>
                    </a:prstGeom>
                    <a:ln/>
                  </pic:spPr>
                </pic:pic>
              </a:graphicData>
            </a:graphic>
          </wp:anchor>
        </w:drawing>
      </w:r>
    </w:p>
    <w:p w14:paraId="366B9D59" w14:textId="228D21E3" w:rsidR="00DA36D2" w:rsidRDefault="00DA36D2">
      <w:pPr>
        <w:spacing w:before="120" w:line="264" w:lineRule="auto"/>
      </w:pPr>
    </w:p>
    <w:p w14:paraId="5980283C" w14:textId="62D3D657" w:rsidR="00DA36D2" w:rsidRDefault="00DA36D2">
      <w:pPr>
        <w:spacing w:before="120" w:line="264" w:lineRule="auto"/>
      </w:pPr>
    </w:p>
    <w:p w14:paraId="24947BE3" w14:textId="7E92F973" w:rsidR="00DA36D2" w:rsidRDefault="00DA36D2">
      <w:pPr>
        <w:spacing w:before="120" w:line="264" w:lineRule="auto"/>
      </w:pPr>
    </w:p>
    <w:p w14:paraId="6F617121" w14:textId="3B58E0CA" w:rsidR="00DA36D2" w:rsidRDefault="00760604">
      <w:pPr>
        <w:spacing w:before="120" w:line="264" w:lineRule="auto"/>
      </w:pPr>
      <w:r>
        <w:rPr>
          <w:noProof/>
        </w:rPr>
        <w:drawing>
          <wp:anchor distT="0" distB="0" distL="114300" distR="114300" simplePos="0" relativeHeight="251719168" behindDoc="0" locked="0" layoutInCell="1" hidden="0" allowOverlap="1" wp14:anchorId="481CD4C3" wp14:editId="71CF8D5D">
            <wp:simplePos x="0" y="0"/>
            <wp:positionH relativeFrom="margin">
              <wp:align>center</wp:align>
            </wp:positionH>
            <wp:positionV relativeFrom="paragraph">
              <wp:posOffset>221615</wp:posOffset>
            </wp:positionV>
            <wp:extent cx="3286125" cy="809625"/>
            <wp:effectExtent l="0" t="0" r="9525" b="9525"/>
            <wp:wrapSquare wrapText="bothSides" distT="0" distB="0" distL="114300" distR="114300"/>
            <wp:docPr id="2115660356" name="image8.jpg" descr="Pentronics logo"/>
            <wp:cNvGraphicFramePr/>
            <a:graphic xmlns:a="http://schemas.openxmlformats.org/drawingml/2006/main">
              <a:graphicData uri="http://schemas.openxmlformats.org/drawingml/2006/picture">
                <pic:pic xmlns:pic="http://schemas.openxmlformats.org/drawingml/2006/picture">
                  <pic:nvPicPr>
                    <pic:cNvPr id="0" name="image8.jpg" descr="Pentronics logo"/>
                    <pic:cNvPicPr preferRelativeResize="0"/>
                  </pic:nvPicPr>
                  <pic:blipFill>
                    <a:blip r:embed="rId34"/>
                    <a:srcRect/>
                    <a:stretch>
                      <a:fillRect/>
                    </a:stretch>
                  </pic:blipFill>
                  <pic:spPr>
                    <a:xfrm>
                      <a:off x="0" y="0"/>
                      <a:ext cx="3286125" cy="80962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760" behindDoc="0" locked="0" layoutInCell="1" hidden="0" allowOverlap="1" wp14:anchorId="2BEEDF63" wp14:editId="67FDF232">
            <wp:simplePos x="0" y="0"/>
            <wp:positionH relativeFrom="column">
              <wp:posOffset>99695</wp:posOffset>
            </wp:positionH>
            <wp:positionV relativeFrom="paragraph">
              <wp:posOffset>5080</wp:posOffset>
            </wp:positionV>
            <wp:extent cx="3086100" cy="1076960"/>
            <wp:effectExtent l="0" t="0" r="0" b="0"/>
            <wp:wrapSquare wrapText="bothSides" distT="0" distB="0" distL="114300" distR="114300"/>
            <wp:docPr id="2115660369" name="image10.jpg" descr="NV Access, empowering lives through non-visual access to technology logo"/>
            <wp:cNvGraphicFramePr/>
            <a:graphic xmlns:a="http://schemas.openxmlformats.org/drawingml/2006/main">
              <a:graphicData uri="http://schemas.openxmlformats.org/drawingml/2006/picture">
                <pic:pic xmlns:pic="http://schemas.openxmlformats.org/drawingml/2006/picture">
                  <pic:nvPicPr>
                    <pic:cNvPr id="0" name="image10.jpg" descr="NV Access, empowering lives through non-visual access to technology logo"/>
                    <pic:cNvPicPr preferRelativeResize="0"/>
                  </pic:nvPicPr>
                  <pic:blipFill>
                    <a:blip r:embed="rId35"/>
                    <a:srcRect/>
                    <a:stretch>
                      <a:fillRect/>
                    </a:stretch>
                  </pic:blipFill>
                  <pic:spPr>
                    <a:xfrm>
                      <a:off x="0" y="0"/>
                      <a:ext cx="3086100" cy="1076960"/>
                    </a:xfrm>
                    <a:prstGeom prst="rect">
                      <a:avLst/>
                    </a:prstGeom>
                    <a:ln/>
                  </pic:spPr>
                </pic:pic>
              </a:graphicData>
            </a:graphic>
          </wp:anchor>
        </w:drawing>
      </w:r>
    </w:p>
    <w:p w14:paraId="083DEBA3" w14:textId="5BB48464" w:rsidR="00DA36D2" w:rsidRDefault="00760604">
      <w:pPr>
        <w:spacing w:before="120" w:line="264" w:lineRule="auto"/>
      </w:pPr>
      <w:r>
        <w:rPr>
          <w:noProof/>
        </w:rPr>
        <w:drawing>
          <wp:anchor distT="0" distB="0" distL="114300" distR="114300" simplePos="0" relativeHeight="251749888" behindDoc="1" locked="0" layoutInCell="1" allowOverlap="1" wp14:anchorId="3A5127FE" wp14:editId="51CC4666">
            <wp:simplePos x="0" y="0"/>
            <wp:positionH relativeFrom="column">
              <wp:posOffset>7029450</wp:posOffset>
            </wp:positionH>
            <wp:positionV relativeFrom="paragraph">
              <wp:posOffset>1905</wp:posOffset>
            </wp:positionV>
            <wp:extent cx="2286000" cy="695325"/>
            <wp:effectExtent l="0" t="0" r="0" b="9525"/>
            <wp:wrapTight wrapText="bothSides">
              <wp:wrapPolygon edited="0">
                <wp:start x="0" y="0"/>
                <wp:lineTo x="0" y="21304"/>
                <wp:lineTo x="21420" y="21304"/>
                <wp:lineTo x="21420" y="0"/>
                <wp:lineTo x="0" y="0"/>
              </wp:wrapPolygon>
            </wp:wrapTight>
            <wp:docPr id="363961008" name="Picture 1" descr="Guide Dogs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82849" name="Picture 1" descr="Guide Dogs Queenslan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0"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58E60" w14:textId="021F3FE5" w:rsidR="00DA36D2" w:rsidRDefault="00DA36D2">
      <w:pPr>
        <w:spacing w:before="120" w:line="264" w:lineRule="auto"/>
      </w:pPr>
    </w:p>
    <w:p w14:paraId="69909DB5" w14:textId="77777777" w:rsidR="00A975E1" w:rsidRDefault="00A975E1">
      <w:pPr>
        <w:spacing w:before="120" w:line="264" w:lineRule="auto"/>
      </w:pPr>
    </w:p>
    <w:p w14:paraId="00B3E1A1" w14:textId="77777777" w:rsidR="00DA36D2" w:rsidRDefault="00DA36D2">
      <w:pPr>
        <w:spacing w:before="120" w:line="264" w:lineRule="auto"/>
      </w:pPr>
    </w:p>
    <w:p w14:paraId="5076DC77" w14:textId="6B30BBF5" w:rsidR="000D5DB4" w:rsidRPr="00A975E1" w:rsidRDefault="000D5DB4" w:rsidP="00A702EE">
      <w:pPr>
        <w:pStyle w:val="Heading4"/>
      </w:pPr>
      <w:r w:rsidRPr="00A975E1">
        <w:t xml:space="preserve">Please visit our exhibitors and take part in the SPEVI Bear Quiz. </w:t>
      </w:r>
    </w:p>
    <w:p w14:paraId="54518FCE" w14:textId="77777777" w:rsidR="007020D8" w:rsidRPr="00A975E1" w:rsidRDefault="000D5DB4" w:rsidP="000D5DB4">
      <w:pPr>
        <w:rPr>
          <w:rFonts w:cs="Arial"/>
        </w:rPr>
      </w:pPr>
      <w:r w:rsidRPr="00A975E1">
        <w:rPr>
          <w:rFonts w:cs="Arial"/>
          <w:color w:val="0B0B1C"/>
        </w:rPr>
        <w:t xml:space="preserve">SPEVI Bear has been busy. This year instead of traveling, SPEVI bear thought learning about all the jobs bears can do would be interesting. Inspired by reading “Bears at Work: the Book of Bearable Jobs”, a book with a job for every letter of the </w:t>
      </w:r>
      <w:r w:rsidR="00E5266F" w:rsidRPr="00A975E1">
        <w:rPr>
          <w:rFonts w:cs="Arial"/>
          <w:color w:val="0B0B1C"/>
        </w:rPr>
        <w:t>alphabet</w:t>
      </w:r>
      <w:r w:rsidRPr="00A975E1">
        <w:rPr>
          <w:rFonts w:cs="Arial"/>
          <w:color w:val="0B0B1C"/>
        </w:rPr>
        <w:t xml:space="preserve">, SPEVI bear decided to try every job that starts with a letter found in S-P-E-V-I-B-E-A-R. See if you can figure what they are by looking at the posters in the exhibitor hall, listening to audio descriptions or getting hints from our exhibitors. You can enter multiple times. For those online, the pictures from the posters are posted on YouTube with the </w:t>
      </w:r>
      <w:hyperlink r:id="rId37" w:tgtFrame="_blank" w:history="1">
        <w:r w:rsidR="007020D8" w:rsidRPr="00A975E1">
          <w:rPr>
            <w:rStyle w:val="Hyperlink"/>
            <w:rFonts w:cs="Arial"/>
            <w:bdr w:val="none" w:sz="0" w:space="0" w:color="auto" w:frame="1"/>
            <w:shd w:val="clear" w:color="auto" w:fill="FFFFFF"/>
          </w:rPr>
          <w:t>link to audio descriptions</w:t>
        </w:r>
      </w:hyperlink>
      <w:r w:rsidRPr="00A975E1">
        <w:rPr>
          <w:rFonts w:cs="Arial"/>
          <w:color w:val="0B0B1C"/>
        </w:rPr>
        <w:t>.</w:t>
      </w:r>
      <w:r w:rsidR="00E5266F" w:rsidRPr="00A975E1">
        <w:rPr>
          <w:rFonts w:cs="Arial"/>
        </w:rPr>
        <w:t xml:space="preserve"> </w:t>
      </w:r>
      <w:r w:rsidR="007020D8" w:rsidRPr="00A975E1">
        <w:rPr>
          <w:rFonts w:cs="Arial"/>
        </w:rPr>
        <w:t xml:space="preserve">Enter here </w:t>
      </w:r>
      <w:hyperlink r:id="rId38" w:history="1">
        <w:r w:rsidR="007020D8" w:rsidRPr="00A975E1">
          <w:rPr>
            <w:rStyle w:val="Hyperlink"/>
            <w:rFonts w:cs="Arial"/>
          </w:rPr>
          <w:t>https://www.surveymonkey.com/r/P9Z7W7V</w:t>
        </w:r>
      </w:hyperlink>
    </w:p>
    <w:p w14:paraId="2E411DB2" w14:textId="4CC8F450" w:rsidR="000D5DB4" w:rsidRPr="00A975E1" w:rsidRDefault="000D5DB4" w:rsidP="000D5DB4">
      <w:pPr>
        <w:rPr>
          <w:rFonts w:cs="Arial"/>
        </w:rPr>
      </w:pPr>
      <w:r w:rsidRPr="00A975E1">
        <w:rPr>
          <w:rFonts w:cs="Arial"/>
          <w:color w:val="0B0B1C"/>
        </w:rPr>
        <w:t>Everyone who gets the correct answers will be put in a draw for the door prizes that have been donated by our exhibitors. You are welcome to enter more than once if you are not sure if you got the answers correct.</w:t>
      </w:r>
    </w:p>
    <w:p w14:paraId="5ADD7112" w14:textId="77777777" w:rsidR="000D5DB4" w:rsidRPr="00A975E1" w:rsidRDefault="000D5DB4" w:rsidP="000D5DB4">
      <w:pPr>
        <w:rPr>
          <w:rFonts w:cs="Arial"/>
        </w:rPr>
      </w:pPr>
      <w:r w:rsidRPr="00A975E1">
        <w:rPr>
          <w:rFonts w:cs="Arial"/>
          <w:color w:val="0B0B1C"/>
        </w:rPr>
        <w:t xml:space="preserve">The draw for this will be done at afternoon </w:t>
      </w:r>
      <w:proofErr w:type="gramStart"/>
      <w:r w:rsidRPr="00A975E1">
        <w:rPr>
          <w:rFonts w:cs="Arial"/>
          <w:color w:val="0B0B1C"/>
        </w:rPr>
        <w:t>tea time</w:t>
      </w:r>
      <w:proofErr w:type="gramEnd"/>
      <w:r w:rsidRPr="00A975E1">
        <w:rPr>
          <w:rFonts w:cs="Arial"/>
          <w:color w:val="0B0B1C"/>
        </w:rPr>
        <w:t xml:space="preserve"> on the last day of the conference. Thank you for those who have supplied the prizes: </w:t>
      </w:r>
      <w:r w:rsidRPr="00A975E1">
        <w:rPr>
          <w:rStyle w:val="oypena"/>
          <w:rFonts w:cs="Arial"/>
          <w:color w:val="0B0B1C"/>
        </w:rPr>
        <w:t>NV Access: Basic Training for NVDA Manual and one NVDA Expert Certification for free - a saving of $135. Basic Training for NVDA Manual for free - a saving of $35, </w:t>
      </w:r>
      <w:proofErr w:type="spellStart"/>
      <w:r w:rsidRPr="00A975E1">
        <w:rPr>
          <w:rStyle w:val="oypena"/>
          <w:rFonts w:cs="Arial"/>
          <w:color w:val="0B0B1C"/>
        </w:rPr>
        <w:t>Pentronics</w:t>
      </w:r>
      <w:proofErr w:type="spellEnd"/>
      <w:r w:rsidRPr="00A975E1">
        <w:rPr>
          <w:rStyle w:val="oypena"/>
          <w:rFonts w:cs="Arial"/>
          <w:color w:val="0B0B1C"/>
        </w:rPr>
        <w:t xml:space="preserve">: a pack of A4 </w:t>
      </w:r>
      <w:proofErr w:type="spellStart"/>
      <w:r w:rsidRPr="00A975E1">
        <w:rPr>
          <w:rStyle w:val="oypena"/>
          <w:rFonts w:cs="Arial"/>
          <w:color w:val="0B0B1C"/>
        </w:rPr>
        <w:t>SwellTouch</w:t>
      </w:r>
      <w:proofErr w:type="spellEnd"/>
      <w:r w:rsidRPr="00A975E1">
        <w:rPr>
          <w:rStyle w:val="oypena"/>
          <w:rFonts w:cs="Arial"/>
          <w:color w:val="0B0B1C"/>
        </w:rPr>
        <w:t xml:space="preserve"> paper, (100 sheets valued at $180.00), Quantum: a </w:t>
      </w:r>
      <w:proofErr w:type="spellStart"/>
      <w:r w:rsidRPr="00A975E1">
        <w:rPr>
          <w:rStyle w:val="oypena"/>
          <w:rFonts w:cs="Arial"/>
          <w:color w:val="0B0B1C"/>
        </w:rPr>
        <w:t>Foldi</w:t>
      </w:r>
      <w:proofErr w:type="spellEnd"/>
      <w:r w:rsidRPr="00A975E1">
        <w:rPr>
          <w:rStyle w:val="oypena"/>
          <w:rFonts w:cs="Arial"/>
          <w:color w:val="0B0B1C"/>
        </w:rPr>
        <w:t xml:space="preserve"> Go folding portable lamp, valued at $196.00, </w:t>
      </w:r>
      <w:proofErr w:type="spellStart"/>
      <w:r w:rsidRPr="00A975E1">
        <w:rPr>
          <w:rStyle w:val="oypena"/>
          <w:rFonts w:cs="Arial"/>
          <w:color w:val="0B0B1C"/>
        </w:rPr>
        <w:t>HumanWare</w:t>
      </w:r>
      <w:proofErr w:type="spellEnd"/>
      <w:r w:rsidRPr="00A975E1">
        <w:rPr>
          <w:rStyle w:val="oypena"/>
          <w:rFonts w:cs="Arial"/>
          <w:color w:val="0B0B1C"/>
        </w:rPr>
        <w:t>, TBA. Thank you also for the Audio Description created by </w:t>
      </w:r>
      <w:r w:rsidRPr="00A975E1">
        <w:rPr>
          <w:rFonts w:cs="Arial"/>
          <w:color w:val="0B0B1C"/>
        </w:rPr>
        <w:t>Polly Goodwin</w:t>
      </w:r>
    </w:p>
    <w:p w14:paraId="5F5097A2" w14:textId="77777777" w:rsidR="000D5DB4" w:rsidRDefault="000D5DB4" w:rsidP="000D5DB4">
      <w:pPr>
        <w:spacing w:before="120" w:line="264" w:lineRule="auto"/>
      </w:pPr>
    </w:p>
    <w:p w14:paraId="28ACED06" w14:textId="77777777" w:rsidR="00DA36D2" w:rsidRDefault="0055134C">
      <w:pPr>
        <w:pStyle w:val="Title"/>
      </w:pPr>
      <w:r>
        <w:lastRenderedPageBreak/>
        <w:t>Conference Master of Ceremonies: Associate Professor Melissa Cain</w:t>
      </w:r>
    </w:p>
    <w:p w14:paraId="5D13716B" w14:textId="77777777" w:rsidR="00DA36D2" w:rsidRDefault="0055134C">
      <w:pPr>
        <w:pStyle w:val="Title"/>
      </w:pPr>
      <w:r>
        <w:t>Monday 13</w:t>
      </w:r>
      <w:r>
        <w:rPr>
          <w:vertAlign w:val="superscript"/>
        </w:rPr>
        <w:t>th</w:t>
      </w:r>
      <w:r>
        <w:t xml:space="preserve"> January 2025 (Day 1)</w:t>
      </w:r>
    </w:p>
    <w:p w14:paraId="74D7B494" w14:textId="77777777" w:rsidR="001A651E" w:rsidRDefault="001A651E">
      <w:pPr>
        <w:pStyle w:val="Heading4"/>
      </w:pPr>
      <w:r>
        <w:t xml:space="preserve">All times are AEST (Brisbane) </w:t>
      </w:r>
    </w:p>
    <w:p w14:paraId="4DF30A4F" w14:textId="1BDC7DED" w:rsidR="00DA36D2" w:rsidRDefault="0055134C">
      <w:pPr>
        <w:pStyle w:val="Heading4"/>
      </w:pPr>
      <w:r>
        <w:t>8:15am – 9:00am Registration</w:t>
      </w:r>
      <w:r w:rsidR="00352350">
        <w:t xml:space="preserve">  </w:t>
      </w:r>
    </w:p>
    <w:p w14:paraId="7FDF5CE0" w14:textId="1F941483" w:rsidR="00DA36D2" w:rsidRDefault="0055134C">
      <w:pPr>
        <w:pStyle w:val="Heading4"/>
      </w:pPr>
      <w:r>
        <w:t>9:00am – 11:00am Session 1 Inaugural Plenary</w:t>
      </w:r>
      <w:r w:rsidR="004B6E59">
        <w:t xml:space="preserve"> (Ground Floor </w:t>
      </w:r>
      <w:r w:rsidR="00A76AC2">
        <w:t>Auditorium</w:t>
      </w:r>
      <w:r w:rsidR="004B6E59">
        <w:t>)</w:t>
      </w:r>
      <w:r w:rsidR="00352350">
        <w:t xml:space="preserve"> </w:t>
      </w:r>
    </w:p>
    <w:tbl>
      <w:tblPr>
        <w:tblStyle w:val="affff3"/>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8"/>
      </w:tblGrid>
      <w:tr w:rsidR="00DA36D2" w14:paraId="3915CBAA" w14:textId="77777777">
        <w:tc>
          <w:tcPr>
            <w:tcW w:w="15388" w:type="dxa"/>
            <w:shd w:val="clear" w:color="auto" w:fill="auto"/>
          </w:tcPr>
          <w:p w14:paraId="36FAF7F5" w14:textId="77777777" w:rsidR="00DA36D2" w:rsidRDefault="0055134C">
            <w:pPr>
              <w:spacing w:before="120" w:line="264" w:lineRule="auto"/>
            </w:pPr>
            <w:r>
              <w:rPr>
                <w:b/>
              </w:rPr>
              <w:t>Master of Ceremonies: Melissa Cain</w:t>
            </w:r>
          </w:p>
          <w:p w14:paraId="55075223" w14:textId="77777777" w:rsidR="00DA36D2" w:rsidRDefault="0055134C">
            <w:pPr>
              <w:spacing w:before="120" w:line="264" w:lineRule="auto"/>
              <w:rPr>
                <w:b/>
              </w:rPr>
            </w:pPr>
            <w:r>
              <w:rPr>
                <w:b/>
              </w:rPr>
              <w:t>9:00am – 9:45am</w:t>
            </w:r>
          </w:p>
          <w:p w14:paraId="14E6E448" w14:textId="77777777" w:rsidR="00DA36D2" w:rsidRDefault="0055134C">
            <w:pPr>
              <w:spacing w:before="120" w:line="264" w:lineRule="auto"/>
            </w:pPr>
            <w:r>
              <w:t>Welcome to Country by Turrbal people</w:t>
            </w:r>
          </w:p>
          <w:p w14:paraId="78D05048" w14:textId="0D88B6AA" w:rsidR="00DA36D2" w:rsidRDefault="004E0FE2">
            <w:pPr>
              <w:spacing w:before="120" w:line="264" w:lineRule="auto"/>
            </w:pPr>
            <w:r>
              <w:t>Formal opening</w:t>
            </w:r>
            <w:r w:rsidR="0055134C">
              <w:t xml:space="preserve"> – Councillor Vicki Howard, Civic Cabinet Chair for Community and the Arts and Councillor for Central representing Lord Mayor Adrian </w:t>
            </w:r>
            <w:proofErr w:type="spellStart"/>
            <w:r w:rsidR="0055134C">
              <w:t>Schrinner</w:t>
            </w:r>
            <w:proofErr w:type="spellEnd"/>
          </w:p>
          <w:p w14:paraId="6AA4C7D9" w14:textId="7A021AD6" w:rsidR="00DA36D2" w:rsidRDefault="004E0FE2">
            <w:pPr>
              <w:pBdr>
                <w:top w:val="nil"/>
                <w:left w:val="nil"/>
                <w:bottom w:val="nil"/>
                <w:right w:val="nil"/>
                <w:between w:val="nil"/>
              </w:pBdr>
              <w:spacing w:before="120" w:line="264" w:lineRule="auto"/>
            </w:pPr>
            <w:r>
              <w:t xml:space="preserve">Roll Call, </w:t>
            </w:r>
            <w:r w:rsidR="0055134C">
              <w:t xml:space="preserve">Conference Announcements </w:t>
            </w:r>
          </w:p>
          <w:p w14:paraId="4E93CD09" w14:textId="77777777" w:rsidR="00DA36D2" w:rsidRDefault="0055134C">
            <w:pPr>
              <w:spacing w:before="120" w:line="264" w:lineRule="auto"/>
              <w:rPr>
                <w:b/>
              </w:rPr>
            </w:pPr>
            <w:r>
              <w:rPr>
                <w:b/>
              </w:rPr>
              <w:t>9:45am – 10:30am</w:t>
            </w:r>
          </w:p>
          <w:p w14:paraId="172DC01E" w14:textId="77777777" w:rsidR="00DA36D2" w:rsidRDefault="0055134C">
            <w:pPr>
              <w:spacing w:before="120" w:line="264" w:lineRule="auto"/>
            </w:pPr>
            <w:r>
              <w:t>Keynote Address: Life On Our Terms: How to Consciously Create a life of Adventure, Opportunity and Empowerment</w:t>
            </w:r>
          </w:p>
          <w:p w14:paraId="512FFD50" w14:textId="5FBBE821" w:rsidR="00DA36D2" w:rsidRDefault="0055134C">
            <w:pPr>
              <w:spacing w:before="120" w:line="264" w:lineRule="auto"/>
              <w:rPr>
                <w:b/>
              </w:rPr>
            </w:pPr>
            <w:r>
              <w:t>Dr Chantelle Griffiths, Co-Founder and CEO, Tactile and Technology Literacy Centre in Auckland, New Zealand</w:t>
            </w:r>
          </w:p>
        </w:tc>
      </w:tr>
    </w:tbl>
    <w:p w14:paraId="14331E4A" w14:textId="03AA4D79" w:rsidR="00DA36D2" w:rsidRDefault="0055134C">
      <w:pPr>
        <w:pStyle w:val="Heading4"/>
      </w:pPr>
      <w:r>
        <w:t xml:space="preserve">10:30am – 11:00am Morning tea break </w:t>
      </w:r>
      <w:r w:rsidR="005E2669">
        <w:t>–</w:t>
      </w:r>
      <w:r>
        <w:t xml:space="preserve"> </w:t>
      </w:r>
      <w:r w:rsidR="005E2669">
        <w:t xml:space="preserve">tea and coffee </w:t>
      </w:r>
      <w:r>
        <w:t>sponsored by</w:t>
      </w:r>
      <w:r w:rsidR="005E2669">
        <w:t xml:space="preserve"> Quantum Reading Learning Vision</w:t>
      </w:r>
    </w:p>
    <w:p w14:paraId="799380B6" w14:textId="06E3E018" w:rsidR="00722FF1" w:rsidRPr="00722FF1" w:rsidRDefault="00722FF1" w:rsidP="00722FF1"/>
    <w:p w14:paraId="081DB515" w14:textId="40CE033D" w:rsidR="00DA36D2" w:rsidRDefault="0055134C" w:rsidP="007020D8">
      <w:pPr>
        <w:pStyle w:val="Heading4"/>
      </w:pPr>
      <w:r>
        <w:br w:type="page"/>
      </w:r>
      <w:r w:rsidR="008745D9">
        <w:lastRenderedPageBreak/>
        <w:t>Monday 13</w:t>
      </w:r>
      <w:r w:rsidR="008745D9" w:rsidRPr="008745D9">
        <w:rPr>
          <w:vertAlign w:val="superscript"/>
        </w:rPr>
        <w:t>th</w:t>
      </w:r>
      <w:r w:rsidR="008745D9">
        <w:t xml:space="preserve"> January </w:t>
      </w:r>
      <w:r>
        <w:t>11:00am – 12:30pm Concurrent Sessions 2, 3 and 4</w:t>
      </w:r>
    </w:p>
    <w:tbl>
      <w:tblPr>
        <w:tblStyle w:val="affff4"/>
        <w:tblW w:w="15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4"/>
        <w:gridCol w:w="5206"/>
        <w:gridCol w:w="5203"/>
      </w:tblGrid>
      <w:tr w:rsidR="00DA36D2" w14:paraId="2D9B4E0E"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3E327E36" w14:textId="77777777" w:rsidR="00DA36D2" w:rsidRDefault="002C3BDA">
            <w:pPr>
              <w:spacing w:before="60" w:after="60" w:line="264" w:lineRule="auto"/>
              <w:jc w:val="center"/>
              <w:rPr>
                <w:b/>
              </w:rPr>
            </w:pPr>
            <w:r>
              <w:rPr>
                <w:b/>
              </w:rPr>
              <w:t xml:space="preserve">Ground Floor </w:t>
            </w:r>
            <w:r w:rsidR="00A76AC2">
              <w:rPr>
                <w:b/>
              </w:rPr>
              <w:t>Auditorium</w:t>
            </w:r>
          </w:p>
          <w:p w14:paraId="76B8A2F1" w14:textId="0EE39CE4" w:rsidR="00352350" w:rsidRDefault="00352350">
            <w:pPr>
              <w:spacing w:before="60" w:after="60" w:line="264" w:lineRule="auto"/>
              <w:jc w:val="center"/>
              <w:rPr>
                <w:b/>
              </w:rPr>
            </w:pPr>
          </w:p>
        </w:tc>
        <w:tc>
          <w:tcPr>
            <w:tcW w:w="5206" w:type="dxa"/>
            <w:tcBorders>
              <w:top w:val="single" w:sz="4" w:space="0" w:color="000000"/>
              <w:left w:val="single" w:sz="4" w:space="0" w:color="000000"/>
              <w:bottom w:val="single" w:sz="4" w:space="0" w:color="000000"/>
              <w:right w:val="single" w:sz="4" w:space="0" w:color="000000"/>
            </w:tcBorders>
          </w:tcPr>
          <w:p w14:paraId="07839721" w14:textId="77777777" w:rsidR="00DA36D2" w:rsidRPr="001B1463" w:rsidRDefault="002C3BDA">
            <w:pPr>
              <w:spacing w:before="60" w:after="60" w:line="264" w:lineRule="auto"/>
              <w:jc w:val="center"/>
              <w:rPr>
                <w:bCs/>
              </w:rPr>
            </w:pPr>
            <w:r>
              <w:rPr>
                <w:b/>
              </w:rPr>
              <w:t>Level 6 Seminar Room</w:t>
            </w:r>
            <w:r w:rsidR="00A76AC2">
              <w:rPr>
                <w:b/>
              </w:rPr>
              <w:t xml:space="preserve"> 3</w:t>
            </w:r>
          </w:p>
          <w:p w14:paraId="24500039" w14:textId="4D068C40" w:rsidR="001B1463" w:rsidRDefault="001B1463">
            <w:pPr>
              <w:spacing w:before="60" w:after="60" w:line="264" w:lineRule="auto"/>
              <w:jc w:val="center"/>
              <w:rPr>
                <w:b/>
              </w:rPr>
            </w:pPr>
          </w:p>
        </w:tc>
        <w:tc>
          <w:tcPr>
            <w:tcW w:w="5203" w:type="dxa"/>
            <w:tcBorders>
              <w:top w:val="single" w:sz="4" w:space="0" w:color="000000"/>
              <w:left w:val="single" w:sz="4" w:space="0" w:color="000000"/>
              <w:bottom w:val="single" w:sz="4" w:space="0" w:color="000000"/>
              <w:right w:val="single" w:sz="4" w:space="0" w:color="000000"/>
            </w:tcBorders>
          </w:tcPr>
          <w:p w14:paraId="3845A1B6" w14:textId="77777777" w:rsidR="00DA36D2" w:rsidRDefault="002C3BDA">
            <w:pPr>
              <w:spacing w:before="60" w:after="60" w:line="264" w:lineRule="auto"/>
              <w:jc w:val="center"/>
              <w:rPr>
                <w:b/>
              </w:rPr>
            </w:pPr>
            <w:r>
              <w:rPr>
                <w:b/>
              </w:rPr>
              <w:t>Zoom in Online</w:t>
            </w:r>
          </w:p>
          <w:p w14:paraId="2C254A2C" w14:textId="0F3F60A6" w:rsidR="00377A63" w:rsidRPr="00344B4E" w:rsidRDefault="00377A63">
            <w:pPr>
              <w:spacing w:before="60" w:after="60" w:line="264" w:lineRule="auto"/>
              <w:jc w:val="center"/>
              <w:rPr>
                <w:bCs/>
              </w:rPr>
            </w:pPr>
          </w:p>
        </w:tc>
      </w:tr>
      <w:tr w:rsidR="00DA36D2" w14:paraId="275527A3"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3A0E4148" w14:textId="77777777" w:rsidR="00DA36D2" w:rsidRDefault="0055134C">
            <w:pPr>
              <w:spacing w:before="60" w:after="60" w:line="264" w:lineRule="auto"/>
              <w:rPr>
                <w:b/>
              </w:rPr>
            </w:pPr>
            <w:r>
              <w:rPr>
                <w:b/>
              </w:rPr>
              <w:t>Session 2 Chair: Melissa Fanshawe</w:t>
            </w:r>
          </w:p>
          <w:p w14:paraId="4FEB4AF6" w14:textId="77777777" w:rsidR="00DA36D2" w:rsidRDefault="0055134C">
            <w:pPr>
              <w:pBdr>
                <w:top w:val="nil"/>
                <w:left w:val="nil"/>
                <w:bottom w:val="nil"/>
                <w:right w:val="nil"/>
                <w:between w:val="nil"/>
              </w:pBdr>
              <w:spacing w:before="60" w:after="60" w:line="264" w:lineRule="auto"/>
              <w:rPr>
                <w:b/>
              </w:rPr>
            </w:pPr>
            <w:r>
              <w:rPr>
                <w:b/>
              </w:rPr>
              <w:t>Braille / Tactile Literacy</w:t>
            </w:r>
          </w:p>
        </w:tc>
        <w:tc>
          <w:tcPr>
            <w:tcW w:w="5206" w:type="dxa"/>
            <w:tcBorders>
              <w:top w:val="single" w:sz="4" w:space="0" w:color="000000"/>
              <w:left w:val="single" w:sz="4" w:space="0" w:color="000000"/>
              <w:bottom w:val="single" w:sz="4" w:space="0" w:color="000000"/>
              <w:right w:val="single" w:sz="4" w:space="0" w:color="000000"/>
            </w:tcBorders>
          </w:tcPr>
          <w:p w14:paraId="10A7971D" w14:textId="77777777" w:rsidR="00DA36D2" w:rsidRDefault="0055134C">
            <w:pPr>
              <w:spacing w:before="60" w:after="60" w:line="264" w:lineRule="auto"/>
              <w:rPr>
                <w:b/>
              </w:rPr>
            </w:pPr>
            <w:r>
              <w:rPr>
                <w:b/>
              </w:rPr>
              <w:t>Session 3 Chair: Melinda Whipp</w:t>
            </w:r>
          </w:p>
          <w:p w14:paraId="085CDB8D" w14:textId="77777777" w:rsidR="00DA36D2" w:rsidRDefault="0055134C">
            <w:pPr>
              <w:pBdr>
                <w:top w:val="nil"/>
                <w:left w:val="nil"/>
                <w:bottom w:val="nil"/>
                <w:right w:val="nil"/>
                <w:between w:val="nil"/>
              </w:pBdr>
              <w:spacing w:before="60" w:after="60" w:line="264" w:lineRule="auto"/>
              <w:rPr>
                <w:b/>
              </w:rPr>
            </w:pPr>
            <w:r>
              <w:rPr>
                <w:b/>
              </w:rPr>
              <w:t>Parents and Caregivers</w:t>
            </w:r>
          </w:p>
        </w:tc>
        <w:tc>
          <w:tcPr>
            <w:tcW w:w="5203" w:type="dxa"/>
            <w:tcBorders>
              <w:top w:val="single" w:sz="4" w:space="0" w:color="000000"/>
              <w:left w:val="single" w:sz="4" w:space="0" w:color="000000"/>
              <w:bottom w:val="single" w:sz="4" w:space="0" w:color="000000"/>
              <w:right w:val="single" w:sz="4" w:space="0" w:color="000000"/>
            </w:tcBorders>
          </w:tcPr>
          <w:p w14:paraId="6D5F638C" w14:textId="77777777" w:rsidR="00DA36D2" w:rsidRDefault="0055134C">
            <w:pPr>
              <w:spacing w:before="60" w:after="60" w:line="264" w:lineRule="auto"/>
              <w:rPr>
                <w:b/>
              </w:rPr>
            </w:pPr>
            <w:r>
              <w:rPr>
                <w:b/>
              </w:rPr>
              <w:t xml:space="preserve">Session 4 Chair: Carla Silveira </w:t>
            </w:r>
          </w:p>
          <w:p w14:paraId="7F7ADBF4" w14:textId="77777777" w:rsidR="00DA36D2" w:rsidRDefault="0055134C">
            <w:pPr>
              <w:spacing w:before="60" w:after="60" w:line="264" w:lineRule="auto"/>
              <w:rPr>
                <w:b/>
              </w:rPr>
            </w:pPr>
            <w:r>
              <w:rPr>
                <w:b/>
              </w:rPr>
              <w:t>Early Childhood and Inclusion</w:t>
            </w:r>
          </w:p>
        </w:tc>
      </w:tr>
      <w:tr w:rsidR="00DA36D2" w14:paraId="46C82115"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08DE65C5" w14:textId="77777777" w:rsidR="00DA36D2" w:rsidRDefault="0055134C">
            <w:pPr>
              <w:spacing w:before="120"/>
            </w:pPr>
            <w:r>
              <w:t>11:00am – 11:30am</w:t>
            </w:r>
          </w:p>
          <w:p w14:paraId="56F2E9F7" w14:textId="77777777" w:rsidR="00DA36D2" w:rsidRDefault="0055134C">
            <w:pPr>
              <w:spacing w:before="120"/>
            </w:pPr>
            <w:r>
              <w:t xml:space="preserve">2a SPEVI Position Statement on Braille Literacy in Australia </w:t>
            </w:r>
          </w:p>
          <w:p w14:paraId="400699CC" w14:textId="77777777" w:rsidR="00DA36D2" w:rsidRDefault="0055134C">
            <w:pPr>
              <w:spacing w:before="120"/>
            </w:pPr>
            <w:r>
              <w:t>Presenter: Jo Minnis, SPEVI Inc Committee of Management</w:t>
            </w:r>
          </w:p>
        </w:tc>
        <w:tc>
          <w:tcPr>
            <w:tcW w:w="5206" w:type="dxa"/>
            <w:tcBorders>
              <w:top w:val="single" w:sz="4" w:space="0" w:color="000000"/>
              <w:left w:val="single" w:sz="4" w:space="0" w:color="000000"/>
              <w:bottom w:val="single" w:sz="4" w:space="0" w:color="000000"/>
              <w:right w:val="single" w:sz="4" w:space="0" w:color="000000"/>
            </w:tcBorders>
          </w:tcPr>
          <w:p w14:paraId="5847049E" w14:textId="77777777" w:rsidR="00DA36D2" w:rsidRDefault="0055134C">
            <w:pPr>
              <w:spacing w:before="120"/>
            </w:pPr>
            <w:r>
              <w:t>11:00am – 11:30am</w:t>
            </w:r>
          </w:p>
          <w:p w14:paraId="3789159D" w14:textId="77777777" w:rsidR="00DA36D2" w:rsidRDefault="0055134C">
            <w:pPr>
              <w:spacing w:before="120"/>
            </w:pPr>
            <w:r>
              <w:t>3a Exploring family quality of life among families raising children with vision impairment</w:t>
            </w:r>
          </w:p>
          <w:p w14:paraId="210EF750" w14:textId="77777777" w:rsidR="00DA36D2" w:rsidRDefault="0055134C">
            <w:pPr>
              <w:spacing w:before="120"/>
            </w:pPr>
            <w:r>
              <w:t xml:space="preserve">Presenter: Sue Silveira, </w:t>
            </w:r>
            <w:proofErr w:type="spellStart"/>
            <w:r>
              <w:t>NextSense</w:t>
            </w:r>
            <w:proofErr w:type="spellEnd"/>
            <w:r>
              <w:t xml:space="preserve"> Institute</w:t>
            </w:r>
          </w:p>
          <w:p w14:paraId="56327248" w14:textId="77777777" w:rsidR="00DA36D2" w:rsidRDefault="00DA36D2">
            <w:pPr>
              <w:spacing w:before="120" w:line="264" w:lineRule="auto"/>
            </w:pPr>
          </w:p>
        </w:tc>
        <w:tc>
          <w:tcPr>
            <w:tcW w:w="5203" w:type="dxa"/>
            <w:tcBorders>
              <w:top w:val="single" w:sz="4" w:space="0" w:color="000000"/>
              <w:left w:val="single" w:sz="4" w:space="0" w:color="000000"/>
              <w:bottom w:val="single" w:sz="4" w:space="0" w:color="000000"/>
              <w:right w:val="single" w:sz="4" w:space="0" w:color="000000"/>
            </w:tcBorders>
          </w:tcPr>
          <w:p w14:paraId="6857132A" w14:textId="77777777" w:rsidR="00DA36D2" w:rsidRDefault="0055134C">
            <w:pPr>
              <w:spacing w:before="120" w:line="264" w:lineRule="auto"/>
            </w:pPr>
            <w:r>
              <w:t>11:00am – 11:30am</w:t>
            </w:r>
          </w:p>
          <w:p w14:paraId="6F871862" w14:textId="77777777" w:rsidR="00DA36D2" w:rsidRDefault="0055134C">
            <w:pPr>
              <w:spacing w:before="120" w:line="264" w:lineRule="auto"/>
            </w:pPr>
            <w:r>
              <w:t>4a Let’s get moving! Early intervention to promote motor development in a blind infant</w:t>
            </w:r>
          </w:p>
          <w:p w14:paraId="2CBF578C" w14:textId="77777777" w:rsidR="00DA36D2" w:rsidRDefault="0055134C">
            <w:pPr>
              <w:spacing w:before="120" w:line="264" w:lineRule="auto"/>
            </w:pPr>
            <w:r>
              <w:t>Presenter: Kathryn Leonida, BLENNZ</w:t>
            </w:r>
          </w:p>
          <w:p w14:paraId="438E57B9" w14:textId="77777777" w:rsidR="00DA36D2" w:rsidRDefault="00DA36D2">
            <w:pPr>
              <w:spacing w:before="120" w:line="264" w:lineRule="auto"/>
            </w:pPr>
          </w:p>
        </w:tc>
      </w:tr>
      <w:tr w:rsidR="00DA36D2" w14:paraId="55E06BB2"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06AA0A69" w14:textId="77777777" w:rsidR="00DA36D2" w:rsidRDefault="0055134C">
            <w:pPr>
              <w:spacing w:before="120"/>
            </w:pPr>
            <w:r>
              <w:t>11:30am – 12:00pm</w:t>
            </w:r>
          </w:p>
          <w:p w14:paraId="445E0136" w14:textId="77777777" w:rsidR="00DA36D2" w:rsidRDefault="0055134C">
            <w:pPr>
              <w:spacing w:before="120"/>
            </w:pPr>
            <w:r>
              <w:t>2b The pathway to the pathway: Building the evidence for an empirical braille literacy learning progression and beyond</w:t>
            </w:r>
          </w:p>
          <w:p w14:paraId="65614EC1" w14:textId="77777777" w:rsidR="00DA36D2" w:rsidRDefault="0055134C">
            <w:pPr>
              <w:pBdr>
                <w:top w:val="nil"/>
                <w:left w:val="nil"/>
                <w:bottom w:val="nil"/>
                <w:right w:val="nil"/>
                <w:between w:val="nil"/>
              </w:pBdr>
              <w:spacing w:before="120" w:line="264" w:lineRule="auto"/>
            </w:pPr>
            <w:r>
              <w:t>Presenter: Emily White, University of Melbourne</w:t>
            </w:r>
          </w:p>
        </w:tc>
        <w:tc>
          <w:tcPr>
            <w:tcW w:w="5206"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61172FA8" w14:textId="77777777" w:rsidR="00DA36D2" w:rsidRDefault="0055134C">
            <w:pPr>
              <w:spacing w:before="120"/>
            </w:pPr>
            <w:r>
              <w:t>11:30am – 12:00pm</w:t>
            </w:r>
          </w:p>
          <w:p w14:paraId="518C2F4D" w14:textId="77777777" w:rsidR="00DA36D2" w:rsidRDefault="0055134C">
            <w:pPr>
              <w:spacing w:before="120"/>
            </w:pPr>
            <w:r>
              <w:t>3b Building community capacity for inclusion</w:t>
            </w:r>
          </w:p>
          <w:p w14:paraId="09FF6CB3" w14:textId="77777777" w:rsidR="00DA36D2" w:rsidRDefault="0055134C">
            <w:pPr>
              <w:spacing w:before="120"/>
            </w:pPr>
            <w:r>
              <w:t>Presenter: Margo Carwardine, Queensland Braille Writing Association (Braille House)</w:t>
            </w:r>
          </w:p>
        </w:tc>
        <w:tc>
          <w:tcPr>
            <w:tcW w:w="5203" w:type="dxa"/>
            <w:tcBorders>
              <w:top w:val="single" w:sz="4" w:space="0" w:color="000000"/>
              <w:left w:val="single" w:sz="4" w:space="0" w:color="000000"/>
              <w:bottom w:val="single" w:sz="4" w:space="0" w:color="000000"/>
              <w:right w:val="single" w:sz="4" w:space="0" w:color="000000"/>
            </w:tcBorders>
          </w:tcPr>
          <w:p w14:paraId="26F9CCB2" w14:textId="77777777" w:rsidR="00DA36D2" w:rsidRDefault="0055134C">
            <w:pPr>
              <w:spacing w:before="120" w:line="264" w:lineRule="auto"/>
            </w:pPr>
            <w:r>
              <w:t>11:30am – 12:00pm</w:t>
            </w:r>
          </w:p>
          <w:p w14:paraId="582E8EF2" w14:textId="77777777" w:rsidR="00DA36D2" w:rsidRDefault="0055134C">
            <w:pPr>
              <w:spacing w:before="120" w:line="264" w:lineRule="auto"/>
            </w:pPr>
            <w:r>
              <w:t>4b The Oregon Project: Overview and New 7th Edition</w:t>
            </w:r>
          </w:p>
          <w:p w14:paraId="0D2EC24B" w14:textId="77777777" w:rsidR="00DA36D2" w:rsidRDefault="0055134C">
            <w:pPr>
              <w:spacing w:before="120" w:line="264" w:lineRule="auto"/>
            </w:pPr>
            <w:r>
              <w:t>Presenter: Tyler York, Southern Oregon ESD - OR Project</w:t>
            </w:r>
          </w:p>
        </w:tc>
      </w:tr>
      <w:tr w:rsidR="00DA36D2" w14:paraId="2C0CCC5D"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1D906B33" w14:textId="77777777" w:rsidR="00DA36D2" w:rsidRDefault="0055134C">
            <w:pPr>
              <w:spacing w:before="120"/>
            </w:pPr>
            <w:r>
              <w:t>12:00pm – 12:30pm</w:t>
            </w:r>
          </w:p>
          <w:p w14:paraId="486D4DB5" w14:textId="77777777" w:rsidR="00DA36D2" w:rsidRDefault="0055134C">
            <w:pPr>
              <w:spacing w:before="120" w:line="314" w:lineRule="auto"/>
            </w:pPr>
            <w:r>
              <w:t>2c New developments in UEB Online</w:t>
            </w:r>
          </w:p>
          <w:p w14:paraId="244AEBDA" w14:textId="77777777" w:rsidR="00DA36D2" w:rsidRDefault="0055134C">
            <w:pPr>
              <w:pBdr>
                <w:top w:val="nil"/>
                <w:left w:val="nil"/>
                <w:bottom w:val="nil"/>
                <w:right w:val="nil"/>
                <w:between w:val="nil"/>
              </w:pBdr>
              <w:spacing w:before="120" w:line="264" w:lineRule="auto"/>
            </w:pPr>
            <w:r>
              <w:t xml:space="preserve">Presenters: Frances Gentle and Craig Cashmore, </w:t>
            </w:r>
            <w:proofErr w:type="spellStart"/>
            <w:r>
              <w:t>NextSense</w:t>
            </w:r>
            <w:proofErr w:type="spellEnd"/>
          </w:p>
          <w:p w14:paraId="6946CE87" w14:textId="77777777" w:rsidR="00DA36D2" w:rsidRDefault="00DA36D2">
            <w:pPr>
              <w:spacing w:before="120"/>
              <w:rPr>
                <w:highlight w:val="yellow"/>
              </w:rPr>
            </w:pPr>
          </w:p>
        </w:tc>
        <w:tc>
          <w:tcPr>
            <w:tcW w:w="5206" w:type="dxa"/>
            <w:tcBorders>
              <w:top w:val="single" w:sz="4" w:space="0" w:color="000000"/>
              <w:left w:val="single" w:sz="4" w:space="0" w:color="000000"/>
              <w:bottom w:val="single" w:sz="4" w:space="0" w:color="000000"/>
              <w:right w:val="single" w:sz="4" w:space="0" w:color="000000"/>
            </w:tcBorders>
          </w:tcPr>
          <w:p w14:paraId="5C6E040E" w14:textId="77777777" w:rsidR="00DA36D2" w:rsidRDefault="0055134C">
            <w:pPr>
              <w:spacing w:before="120"/>
            </w:pPr>
            <w:r>
              <w:t>12:00pm – 12:30pm</w:t>
            </w:r>
          </w:p>
          <w:p w14:paraId="039E8653" w14:textId="77777777" w:rsidR="00DA36D2" w:rsidRDefault="0055134C">
            <w:pPr>
              <w:spacing w:before="120"/>
            </w:pPr>
            <w:r>
              <w:t>3c Grief and loss experienced by parents of children diagnosed with vision impairment</w:t>
            </w:r>
          </w:p>
          <w:p w14:paraId="7393CD94" w14:textId="77777777" w:rsidR="00DA36D2" w:rsidRDefault="0055134C">
            <w:pPr>
              <w:pBdr>
                <w:top w:val="nil"/>
                <w:left w:val="nil"/>
                <w:bottom w:val="nil"/>
                <w:right w:val="nil"/>
                <w:between w:val="nil"/>
              </w:pBdr>
              <w:spacing w:before="120" w:line="264" w:lineRule="auto"/>
            </w:pPr>
            <w:r>
              <w:t>Presenter: Sau Kuan Cheong, Guide Dogs Queensland</w:t>
            </w:r>
          </w:p>
        </w:tc>
        <w:tc>
          <w:tcPr>
            <w:tcW w:w="5203" w:type="dxa"/>
            <w:tcBorders>
              <w:top w:val="single" w:sz="4" w:space="0" w:color="000000"/>
              <w:left w:val="single" w:sz="4" w:space="0" w:color="000000"/>
              <w:bottom w:val="single" w:sz="4" w:space="0" w:color="000000"/>
              <w:right w:val="single" w:sz="4" w:space="0" w:color="000000"/>
            </w:tcBorders>
          </w:tcPr>
          <w:p w14:paraId="0842A626" w14:textId="77777777" w:rsidR="00DA36D2" w:rsidRDefault="0055134C">
            <w:pPr>
              <w:spacing w:before="120" w:line="264" w:lineRule="auto"/>
            </w:pPr>
            <w:r>
              <w:t>12:00pm – 12:30pm</w:t>
            </w:r>
          </w:p>
          <w:p w14:paraId="7FECAB2F" w14:textId="77777777" w:rsidR="00DA36D2" w:rsidRDefault="0055134C">
            <w:pPr>
              <w:spacing w:before="120" w:line="264" w:lineRule="auto"/>
            </w:pPr>
            <w:r>
              <w:t>4c Understanding Barriers to Digital Inclusion Students May Encounter</w:t>
            </w:r>
          </w:p>
          <w:p w14:paraId="357030CC" w14:textId="77777777" w:rsidR="00DA36D2" w:rsidRDefault="0055134C">
            <w:pPr>
              <w:spacing w:before="120" w:line="264" w:lineRule="auto"/>
            </w:pPr>
            <w:r>
              <w:t xml:space="preserve">Presenter: </w:t>
            </w:r>
            <w:proofErr w:type="spellStart"/>
            <w:r>
              <w:t>Sarahelizabeth</w:t>
            </w:r>
            <w:proofErr w:type="spellEnd"/>
            <w:r>
              <w:t xml:space="preserve"> </w:t>
            </w:r>
            <w:proofErr w:type="spellStart"/>
            <w:r>
              <w:t>Baguhn</w:t>
            </w:r>
            <w:proofErr w:type="spellEnd"/>
            <w:r>
              <w:t>, American Foundation for the Blind</w:t>
            </w:r>
          </w:p>
        </w:tc>
      </w:tr>
    </w:tbl>
    <w:p w14:paraId="0208E5DA" w14:textId="77777777" w:rsidR="00DA36D2" w:rsidRDefault="00DA36D2"/>
    <w:p w14:paraId="2A669C69" w14:textId="77777777" w:rsidR="00DA36D2" w:rsidRDefault="00DA36D2"/>
    <w:p w14:paraId="3D8B352C" w14:textId="23774E85" w:rsidR="00DA36D2" w:rsidRDefault="008745D9">
      <w:pPr>
        <w:pStyle w:val="Heading4"/>
      </w:pPr>
      <w:r>
        <w:t>Monday 13</w:t>
      </w:r>
      <w:r w:rsidRPr="008745D9">
        <w:rPr>
          <w:vertAlign w:val="superscript"/>
        </w:rPr>
        <w:t>th</w:t>
      </w:r>
      <w:r>
        <w:t xml:space="preserve"> January </w:t>
      </w:r>
      <w:r w:rsidR="0055134C">
        <w:t>12:30pm – 1:30pm: Lunch break and visit exhibitors</w:t>
      </w:r>
    </w:p>
    <w:p w14:paraId="2083BF57" w14:textId="0D6B7B47" w:rsidR="00DA36D2" w:rsidRDefault="0055134C">
      <w:pPr>
        <w:pStyle w:val="Heading4"/>
        <w:spacing w:line="464" w:lineRule="auto"/>
      </w:pPr>
      <w:bookmarkStart w:id="1" w:name="_heading=h.8bfb7o2fav98" w:colFirst="0" w:colLast="0"/>
      <w:bookmarkEnd w:id="1"/>
      <w:r>
        <w:t>Parents and caregivers are invited to “connect and reflect” over a shared lunch, led by Melinda Whipp and Melissa Fanshawe</w:t>
      </w:r>
      <w:r w:rsidR="004B6E59">
        <w:t xml:space="preserve"> (Level 6 Seminar Room</w:t>
      </w:r>
      <w:r w:rsidR="00A76AC2">
        <w:t xml:space="preserve"> 3</w:t>
      </w:r>
      <w:r w:rsidR="004B6E59">
        <w:t>)</w:t>
      </w:r>
      <w:r w:rsidR="00EA0672">
        <w:t xml:space="preserve"> </w:t>
      </w:r>
    </w:p>
    <w:p w14:paraId="795024B9" w14:textId="6F650465" w:rsidR="00DA36D2" w:rsidRDefault="0055134C">
      <w:pPr>
        <w:pStyle w:val="Heading4"/>
      </w:pPr>
      <w:r>
        <w:t>1:30 – 3:00 Panel Sessions 5 and 6</w:t>
      </w:r>
      <w:r w:rsidR="004B6E59">
        <w:t xml:space="preserve"> (Ground Floor </w:t>
      </w:r>
      <w:r w:rsidR="00A76AC2">
        <w:t>Auditorium</w:t>
      </w:r>
      <w:r w:rsidR="004B6E59">
        <w:t>)</w:t>
      </w:r>
      <w:r w:rsidR="0049358A">
        <w:t xml:space="preserve"> </w:t>
      </w:r>
    </w:p>
    <w:tbl>
      <w:tblPr>
        <w:tblStyle w:val="affff5"/>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8"/>
      </w:tblGrid>
      <w:tr w:rsidR="00DA36D2" w14:paraId="3ADBF0D5" w14:textId="77777777">
        <w:tc>
          <w:tcPr>
            <w:tcW w:w="15388" w:type="dxa"/>
            <w:shd w:val="clear" w:color="auto" w:fill="auto"/>
          </w:tcPr>
          <w:p w14:paraId="129DCF49" w14:textId="77777777" w:rsidR="00DA36D2" w:rsidRDefault="0055134C">
            <w:pPr>
              <w:spacing w:before="120" w:line="264" w:lineRule="auto"/>
              <w:rPr>
                <w:b/>
              </w:rPr>
            </w:pPr>
            <w:r>
              <w:rPr>
                <w:b/>
              </w:rPr>
              <w:t>1:30 – 2:15 Session 5 Panel</w:t>
            </w:r>
          </w:p>
          <w:p w14:paraId="4B25E395" w14:textId="77777777" w:rsidR="00DA36D2" w:rsidRDefault="0055134C">
            <w:pPr>
              <w:spacing w:before="120" w:line="264" w:lineRule="auto"/>
            </w:pPr>
            <w:r>
              <w:t>Chair: Melissa Fanshawe</w:t>
            </w:r>
          </w:p>
          <w:p w14:paraId="0798B096" w14:textId="77777777" w:rsidR="00DA36D2" w:rsidRDefault="0055134C">
            <w:pPr>
              <w:spacing w:before="120" w:line="264" w:lineRule="auto"/>
            </w:pPr>
            <w:r>
              <w:t>Topic: Essential factors to build Quality of Life and wellbeing through the teen years</w:t>
            </w:r>
          </w:p>
          <w:p w14:paraId="07BB1BB9" w14:textId="323BAA5B" w:rsidR="00DA36D2" w:rsidRDefault="0055134C">
            <w:pPr>
              <w:spacing w:before="120" w:line="264" w:lineRule="auto"/>
            </w:pPr>
            <w:r>
              <w:t xml:space="preserve">Panel Members: </w:t>
            </w:r>
            <w:r w:rsidR="002C3BDA">
              <w:t xml:space="preserve">Melissa Cain, Melinda Whipp </w:t>
            </w:r>
            <w:r>
              <w:t>and young adults</w:t>
            </w:r>
          </w:p>
          <w:p w14:paraId="302348A6" w14:textId="77777777" w:rsidR="00DA36D2" w:rsidRDefault="00DA36D2">
            <w:pPr>
              <w:spacing w:before="120" w:line="264" w:lineRule="auto"/>
              <w:rPr>
                <w:b/>
              </w:rPr>
            </w:pPr>
          </w:p>
          <w:p w14:paraId="54A6C3DF" w14:textId="77777777" w:rsidR="00DA36D2" w:rsidRDefault="0055134C">
            <w:pPr>
              <w:spacing w:before="120" w:line="264" w:lineRule="auto"/>
              <w:rPr>
                <w:b/>
              </w:rPr>
            </w:pPr>
            <w:r>
              <w:rPr>
                <w:b/>
              </w:rPr>
              <w:t>2:15 – 3:00 Session 6 Panel</w:t>
            </w:r>
          </w:p>
          <w:p w14:paraId="1CB52B5D" w14:textId="77777777" w:rsidR="00DA36D2" w:rsidRDefault="0055134C">
            <w:pPr>
              <w:spacing w:before="120" w:line="264" w:lineRule="auto"/>
            </w:pPr>
            <w:r>
              <w:t>Chair: Ben Clare</w:t>
            </w:r>
          </w:p>
          <w:p w14:paraId="6D4D5118" w14:textId="77777777" w:rsidR="00DA36D2" w:rsidRDefault="0055134C">
            <w:pPr>
              <w:spacing w:before="120" w:line="264" w:lineRule="auto"/>
            </w:pPr>
            <w:r>
              <w:t>Topic: The New Frontier of Braille: How do we integrate Multiline Displays with Screen Readers in Education</w:t>
            </w:r>
          </w:p>
          <w:p w14:paraId="4A2CFC68" w14:textId="77777777" w:rsidR="00DA36D2" w:rsidRDefault="0055134C">
            <w:pPr>
              <w:spacing w:before="120" w:line="264" w:lineRule="auto"/>
            </w:pPr>
            <w:r>
              <w:t xml:space="preserve">Panel Members: </w:t>
            </w:r>
            <w:r>
              <w:rPr>
                <w:highlight w:val="white"/>
              </w:rPr>
              <w:t>Michael Curran, Debra Goodsir</w:t>
            </w:r>
            <w:r>
              <w:t xml:space="preserve"> and invited guests</w:t>
            </w:r>
          </w:p>
        </w:tc>
      </w:tr>
    </w:tbl>
    <w:p w14:paraId="22B2E70F" w14:textId="77777777" w:rsidR="00DA36D2" w:rsidRDefault="0055134C">
      <w:pPr>
        <w:pStyle w:val="Heading4"/>
      </w:pPr>
      <w:r>
        <w:t>3:00pm – 3:30pm: Afternoon tea break</w:t>
      </w:r>
      <w:r>
        <w:br w:type="page"/>
      </w:r>
    </w:p>
    <w:p w14:paraId="4456EF75" w14:textId="330BFEB0" w:rsidR="00DA36D2" w:rsidRDefault="008745D9">
      <w:pPr>
        <w:pStyle w:val="Heading4"/>
      </w:pPr>
      <w:r>
        <w:lastRenderedPageBreak/>
        <w:t>Monday 13</w:t>
      </w:r>
      <w:r w:rsidRPr="008745D9">
        <w:rPr>
          <w:vertAlign w:val="superscript"/>
        </w:rPr>
        <w:t>th</w:t>
      </w:r>
      <w:r>
        <w:t xml:space="preserve"> January </w:t>
      </w:r>
      <w:r w:rsidR="0055134C">
        <w:t>3:30pm – 5:00pm Concurrent Sessions 7, 8 and 9</w:t>
      </w:r>
    </w:p>
    <w:tbl>
      <w:tblPr>
        <w:tblStyle w:val="affff6"/>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6"/>
        <w:gridCol w:w="5670"/>
        <w:gridCol w:w="4820"/>
      </w:tblGrid>
      <w:tr w:rsidR="002C3BDA" w14:paraId="59AEB488" w14:textId="77777777">
        <w:trPr>
          <w:cantSplit/>
          <w:tblHeader/>
        </w:trPr>
        <w:tc>
          <w:tcPr>
            <w:tcW w:w="4786" w:type="dxa"/>
            <w:tcBorders>
              <w:top w:val="single" w:sz="4" w:space="0" w:color="000000"/>
              <w:left w:val="single" w:sz="4" w:space="0" w:color="000000"/>
              <w:bottom w:val="single" w:sz="4" w:space="0" w:color="000000"/>
              <w:right w:val="single" w:sz="4" w:space="0" w:color="000000"/>
            </w:tcBorders>
          </w:tcPr>
          <w:p w14:paraId="35E62E34" w14:textId="77777777" w:rsidR="0049358A" w:rsidRDefault="002C3BDA" w:rsidP="002C3BDA">
            <w:pPr>
              <w:spacing w:before="60" w:after="60" w:line="264" w:lineRule="auto"/>
              <w:jc w:val="center"/>
              <w:rPr>
                <w:b/>
              </w:rPr>
            </w:pPr>
            <w:r>
              <w:rPr>
                <w:b/>
              </w:rPr>
              <w:t xml:space="preserve">Ground Floor </w:t>
            </w:r>
            <w:r w:rsidR="00A76AC2">
              <w:rPr>
                <w:b/>
              </w:rPr>
              <w:t>Auditorium</w:t>
            </w:r>
          </w:p>
          <w:p w14:paraId="562D4082" w14:textId="116679F9" w:rsidR="002C3BDA" w:rsidRDefault="002C3BDA" w:rsidP="002C3BDA">
            <w:pPr>
              <w:spacing w:before="60" w:after="60" w:line="264" w:lineRule="auto"/>
              <w:jc w:val="center"/>
              <w:rPr>
                <w:b/>
              </w:rPr>
            </w:pPr>
          </w:p>
        </w:tc>
        <w:tc>
          <w:tcPr>
            <w:tcW w:w="5670" w:type="dxa"/>
            <w:tcBorders>
              <w:top w:val="single" w:sz="4" w:space="0" w:color="000000"/>
              <w:left w:val="single" w:sz="4" w:space="0" w:color="000000"/>
              <w:bottom w:val="single" w:sz="4" w:space="0" w:color="000000"/>
              <w:right w:val="single" w:sz="4" w:space="0" w:color="000000"/>
            </w:tcBorders>
          </w:tcPr>
          <w:p w14:paraId="02B2FE3D" w14:textId="77777777" w:rsidR="002C3BDA" w:rsidRDefault="002C3BDA" w:rsidP="002C3BDA">
            <w:pPr>
              <w:spacing w:before="60" w:after="60" w:line="264" w:lineRule="auto"/>
              <w:jc w:val="center"/>
              <w:rPr>
                <w:b/>
              </w:rPr>
            </w:pPr>
            <w:r>
              <w:rPr>
                <w:b/>
              </w:rPr>
              <w:t>Level 6 Seminar Room</w:t>
            </w:r>
            <w:r w:rsidR="00A76AC2">
              <w:rPr>
                <w:b/>
              </w:rPr>
              <w:t xml:space="preserve"> 3</w:t>
            </w:r>
          </w:p>
          <w:p w14:paraId="21108F60" w14:textId="236212DC" w:rsidR="001B1463" w:rsidRDefault="001B1463" w:rsidP="002C3BDA">
            <w:pPr>
              <w:spacing w:before="60" w:after="60" w:line="264" w:lineRule="auto"/>
              <w:jc w:val="center"/>
              <w:rPr>
                <w:b/>
              </w:rPr>
            </w:pPr>
          </w:p>
        </w:tc>
        <w:tc>
          <w:tcPr>
            <w:tcW w:w="4820" w:type="dxa"/>
            <w:tcBorders>
              <w:top w:val="single" w:sz="4" w:space="0" w:color="000000"/>
              <w:left w:val="single" w:sz="4" w:space="0" w:color="000000"/>
              <w:bottom w:val="single" w:sz="4" w:space="0" w:color="000000"/>
              <w:right w:val="single" w:sz="4" w:space="0" w:color="000000"/>
            </w:tcBorders>
          </w:tcPr>
          <w:p w14:paraId="02C2FBA4" w14:textId="77777777" w:rsidR="002C3BDA" w:rsidRDefault="002C3BDA" w:rsidP="002C3BDA">
            <w:pPr>
              <w:spacing w:before="60" w:after="60" w:line="264" w:lineRule="auto"/>
              <w:jc w:val="center"/>
              <w:rPr>
                <w:b/>
              </w:rPr>
            </w:pPr>
            <w:r>
              <w:rPr>
                <w:b/>
              </w:rPr>
              <w:t>Zoom in Online</w:t>
            </w:r>
          </w:p>
          <w:p w14:paraId="135908AE" w14:textId="047A4DC1" w:rsidR="00347283" w:rsidRDefault="00347283" w:rsidP="002C3BDA">
            <w:pPr>
              <w:spacing w:before="60" w:after="60" w:line="264" w:lineRule="auto"/>
              <w:jc w:val="center"/>
              <w:rPr>
                <w:b/>
              </w:rPr>
            </w:pPr>
          </w:p>
        </w:tc>
      </w:tr>
      <w:tr w:rsidR="00DA36D2" w14:paraId="03F381D9" w14:textId="77777777">
        <w:trPr>
          <w:cantSplit/>
          <w:tblHeader/>
        </w:trPr>
        <w:tc>
          <w:tcPr>
            <w:tcW w:w="4786" w:type="dxa"/>
            <w:tcBorders>
              <w:top w:val="single" w:sz="4" w:space="0" w:color="000000"/>
              <w:left w:val="single" w:sz="4" w:space="0" w:color="000000"/>
              <w:bottom w:val="dotted" w:sz="4" w:space="0" w:color="000000"/>
              <w:right w:val="single" w:sz="4" w:space="0" w:color="000000"/>
            </w:tcBorders>
          </w:tcPr>
          <w:p w14:paraId="1E509D86" w14:textId="77777777" w:rsidR="00DA36D2" w:rsidRDefault="0055134C">
            <w:pPr>
              <w:spacing w:before="60" w:after="60" w:line="264" w:lineRule="auto"/>
              <w:rPr>
                <w:b/>
              </w:rPr>
            </w:pPr>
            <w:bookmarkStart w:id="2" w:name="_Hlk186463898"/>
            <w:r>
              <w:rPr>
                <w:b/>
              </w:rPr>
              <w:t>Session 7 Chair: Jude Shelley</w:t>
            </w:r>
          </w:p>
          <w:p w14:paraId="230EBB31" w14:textId="77777777" w:rsidR="00DA36D2" w:rsidRDefault="0055134C">
            <w:pPr>
              <w:spacing w:before="60" w:after="60" w:line="264" w:lineRule="auto"/>
              <w:rPr>
                <w:b/>
              </w:rPr>
            </w:pPr>
            <w:r>
              <w:rPr>
                <w:b/>
              </w:rPr>
              <w:t>Young People: Considerations</w:t>
            </w:r>
            <w:bookmarkEnd w:id="2"/>
          </w:p>
          <w:p w14:paraId="15B7E889" w14:textId="04228B6D" w:rsidR="0049358A" w:rsidRPr="0049358A" w:rsidRDefault="0049358A">
            <w:pPr>
              <w:spacing w:before="60" w:after="60" w:line="264" w:lineRule="auto"/>
              <w:rPr>
                <w:bCs/>
              </w:rPr>
            </w:pPr>
          </w:p>
        </w:tc>
        <w:tc>
          <w:tcPr>
            <w:tcW w:w="5670" w:type="dxa"/>
            <w:tcBorders>
              <w:top w:val="single" w:sz="4" w:space="0" w:color="000000"/>
              <w:left w:val="single" w:sz="4" w:space="0" w:color="000000"/>
              <w:bottom w:val="dotted" w:sz="4" w:space="0" w:color="000000"/>
              <w:right w:val="single" w:sz="4" w:space="0" w:color="000000"/>
            </w:tcBorders>
          </w:tcPr>
          <w:p w14:paraId="4B6094DA" w14:textId="77777777" w:rsidR="00DA36D2" w:rsidRDefault="0055134C">
            <w:pPr>
              <w:spacing w:before="60" w:after="60" w:line="264" w:lineRule="auto"/>
              <w:rPr>
                <w:b/>
              </w:rPr>
            </w:pPr>
            <w:r>
              <w:rPr>
                <w:b/>
              </w:rPr>
              <w:t>Session 8 Chair: Lynda Williams</w:t>
            </w:r>
          </w:p>
          <w:p w14:paraId="533B5B2B" w14:textId="77777777" w:rsidR="00DA36D2" w:rsidRDefault="0055134C">
            <w:pPr>
              <w:spacing w:before="60" w:after="60" w:line="264" w:lineRule="auto"/>
              <w:rPr>
                <w:b/>
              </w:rPr>
            </w:pPr>
            <w:r>
              <w:rPr>
                <w:b/>
              </w:rPr>
              <w:t>Workshops</w:t>
            </w:r>
          </w:p>
        </w:tc>
        <w:tc>
          <w:tcPr>
            <w:tcW w:w="4820" w:type="dxa"/>
            <w:tcBorders>
              <w:top w:val="single" w:sz="4" w:space="0" w:color="000000"/>
              <w:left w:val="single" w:sz="4" w:space="0" w:color="000000"/>
              <w:bottom w:val="dotted" w:sz="4" w:space="0" w:color="000000"/>
              <w:right w:val="single" w:sz="4" w:space="0" w:color="000000"/>
            </w:tcBorders>
          </w:tcPr>
          <w:p w14:paraId="272550A5" w14:textId="77777777" w:rsidR="00DA36D2" w:rsidRDefault="0055134C">
            <w:pPr>
              <w:spacing w:before="60" w:after="60" w:line="264" w:lineRule="auto"/>
              <w:rPr>
                <w:b/>
              </w:rPr>
            </w:pPr>
            <w:r>
              <w:rPr>
                <w:b/>
              </w:rPr>
              <w:t>Session 9 Chair: Kerri Weaver</w:t>
            </w:r>
          </w:p>
          <w:p w14:paraId="5D93A37B" w14:textId="77777777" w:rsidR="00DA36D2" w:rsidRDefault="0055134C">
            <w:pPr>
              <w:spacing w:before="60" w:after="60" w:line="264" w:lineRule="auto"/>
              <w:rPr>
                <w:b/>
              </w:rPr>
            </w:pPr>
            <w:r>
              <w:rPr>
                <w:b/>
              </w:rPr>
              <w:t>Braille / Tactile Literacy</w:t>
            </w:r>
          </w:p>
        </w:tc>
      </w:tr>
      <w:tr w:rsidR="00DA36D2" w14:paraId="6EAC80FF" w14:textId="77777777">
        <w:trPr>
          <w:cantSplit/>
          <w:trHeight w:val="1768"/>
        </w:trPr>
        <w:tc>
          <w:tcPr>
            <w:tcW w:w="4786" w:type="dxa"/>
            <w:tcBorders>
              <w:top w:val="single" w:sz="4" w:space="0" w:color="000000"/>
              <w:left w:val="single" w:sz="4" w:space="0" w:color="000000"/>
              <w:right w:val="single" w:sz="4" w:space="0" w:color="000000"/>
            </w:tcBorders>
          </w:tcPr>
          <w:p w14:paraId="2FC92558" w14:textId="77777777" w:rsidR="00DA36D2" w:rsidRDefault="0055134C">
            <w:pPr>
              <w:spacing w:before="120" w:line="264" w:lineRule="auto"/>
            </w:pPr>
            <w:r>
              <w:t>3:30pm – 4:00pm</w:t>
            </w:r>
          </w:p>
          <w:p w14:paraId="52AA6DB2" w14:textId="77777777" w:rsidR="00DA36D2" w:rsidRDefault="0055134C">
            <w:pPr>
              <w:spacing w:before="120" w:line="264" w:lineRule="auto"/>
            </w:pPr>
            <w:r>
              <w:t>7a Enhancing inclusivity for students who are vision impaired at a local high school</w:t>
            </w:r>
          </w:p>
          <w:p w14:paraId="6F3F1F80" w14:textId="77777777" w:rsidR="00DA36D2" w:rsidRDefault="0055134C">
            <w:pPr>
              <w:spacing w:before="120" w:line="264" w:lineRule="auto"/>
            </w:pPr>
            <w:r>
              <w:t>Presenter: Antony Abbracciavento</w:t>
            </w:r>
          </w:p>
          <w:p w14:paraId="63A86989" w14:textId="77777777" w:rsidR="00DA36D2" w:rsidRDefault="00DA36D2"/>
        </w:tc>
        <w:tc>
          <w:tcPr>
            <w:tcW w:w="5670" w:type="dxa"/>
            <w:vMerge w:val="restart"/>
            <w:tcBorders>
              <w:top w:val="single" w:sz="4" w:space="0" w:color="000000"/>
              <w:left w:val="single" w:sz="4" w:space="0" w:color="000000"/>
              <w:right w:val="single" w:sz="4" w:space="0" w:color="000000"/>
            </w:tcBorders>
          </w:tcPr>
          <w:p w14:paraId="4EE5864F" w14:textId="77777777" w:rsidR="00DA36D2" w:rsidRDefault="0055134C">
            <w:pPr>
              <w:spacing w:before="120" w:line="264" w:lineRule="auto"/>
            </w:pPr>
            <w:r>
              <w:t>3:30pm – 4:15pm</w:t>
            </w:r>
          </w:p>
          <w:p w14:paraId="565E60DC" w14:textId="77777777" w:rsidR="00DA36D2" w:rsidRDefault="0055134C">
            <w:pPr>
              <w:spacing w:before="120" w:line="264" w:lineRule="auto"/>
            </w:pPr>
            <w:r>
              <w:t>8a Workshop: Sonification in the classroom</w:t>
            </w:r>
          </w:p>
          <w:p w14:paraId="7DB6C1CB" w14:textId="77777777" w:rsidR="00DA36D2" w:rsidRDefault="0055134C">
            <w:pPr>
              <w:spacing w:before="120" w:line="264" w:lineRule="auto"/>
            </w:pPr>
            <w:r>
              <w:t>Presenters: Lily Gower, SA School and Services for Vision Impaired, and Phia Damsma, Sonokids Australia</w:t>
            </w:r>
          </w:p>
          <w:p w14:paraId="67357BD5" w14:textId="77777777" w:rsidR="00DA36D2" w:rsidRDefault="00DA36D2">
            <w:pPr>
              <w:spacing w:before="120" w:line="264" w:lineRule="auto"/>
            </w:pPr>
          </w:p>
          <w:p w14:paraId="09DC9A96" w14:textId="77777777" w:rsidR="00DA36D2" w:rsidRDefault="0055134C">
            <w:pPr>
              <w:spacing w:before="120" w:line="264" w:lineRule="auto"/>
            </w:pPr>
            <w:r>
              <w:t>4.15pm – 5:00pm</w:t>
            </w:r>
          </w:p>
          <w:p w14:paraId="6F2317CC" w14:textId="77777777" w:rsidR="00DA36D2" w:rsidRDefault="0055134C">
            <w:r>
              <w:t>8b Let’s code with LEGO Braille bricks</w:t>
            </w:r>
          </w:p>
          <w:p w14:paraId="3054ECDD" w14:textId="77777777" w:rsidR="00DA36D2" w:rsidRDefault="0055134C">
            <w:pPr>
              <w:spacing w:before="120" w:line="264" w:lineRule="auto"/>
            </w:pPr>
            <w:r>
              <w:t>Presenter: Marc Angelier, The Braille Program, LEGO Foundation</w:t>
            </w:r>
          </w:p>
        </w:tc>
        <w:tc>
          <w:tcPr>
            <w:tcW w:w="4820" w:type="dxa"/>
            <w:tcBorders>
              <w:top w:val="single" w:sz="4" w:space="0" w:color="000000"/>
              <w:left w:val="single" w:sz="4" w:space="0" w:color="000000"/>
              <w:bottom w:val="dotted" w:sz="4" w:space="0" w:color="000000"/>
              <w:right w:val="single" w:sz="4" w:space="0" w:color="000000"/>
            </w:tcBorders>
          </w:tcPr>
          <w:p w14:paraId="450FA896" w14:textId="77777777" w:rsidR="00DA36D2" w:rsidRDefault="0055134C">
            <w:pPr>
              <w:spacing w:before="120" w:line="264" w:lineRule="auto"/>
            </w:pPr>
            <w:r>
              <w:t>3:30pm – 4:00pm</w:t>
            </w:r>
          </w:p>
          <w:p w14:paraId="04C35538" w14:textId="77777777" w:rsidR="00DA36D2" w:rsidRDefault="0055134C">
            <w:pPr>
              <w:spacing w:before="120" w:line="264" w:lineRule="auto"/>
            </w:pPr>
            <w:r>
              <w:t>9a Easy step-by-step methods for teaching braille reading using actual tactual materials</w:t>
            </w:r>
          </w:p>
          <w:p w14:paraId="54A8E6D6" w14:textId="77777777" w:rsidR="00DA36D2" w:rsidRDefault="0055134C">
            <w:pPr>
              <w:spacing w:before="120" w:line="264" w:lineRule="auto"/>
            </w:pPr>
            <w:r>
              <w:t xml:space="preserve">Presenters: Roberta Becker and Tamara Black, Actual </w:t>
            </w:r>
            <w:proofErr w:type="spellStart"/>
            <w:r>
              <w:t>Tactuals</w:t>
            </w:r>
            <w:proofErr w:type="spellEnd"/>
            <w:r>
              <w:t xml:space="preserve"> Braille</w:t>
            </w:r>
          </w:p>
        </w:tc>
      </w:tr>
      <w:tr w:rsidR="00DA36D2" w14:paraId="0E4DD42E" w14:textId="77777777">
        <w:trPr>
          <w:cantSplit/>
        </w:trPr>
        <w:tc>
          <w:tcPr>
            <w:tcW w:w="4786" w:type="dxa"/>
            <w:tcBorders>
              <w:left w:val="single" w:sz="4" w:space="0" w:color="000000"/>
              <w:right w:val="single" w:sz="4" w:space="0" w:color="000000"/>
            </w:tcBorders>
          </w:tcPr>
          <w:p w14:paraId="6ADDADFF" w14:textId="77777777" w:rsidR="00DA36D2" w:rsidRDefault="0055134C">
            <w:pPr>
              <w:pBdr>
                <w:top w:val="nil"/>
                <w:left w:val="nil"/>
                <w:bottom w:val="nil"/>
                <w:right w:val="nil"/>
                <w:between w:val="nil"/>
              </w:pBdr>
              <w:spacing w:before="120" w:line="264" w:lineRule="auto"/>
            </w:pPr>
            <w:r>
              <w:t>4:00pm – 4:30pm</w:t>
            </w:r>
          </w:p>
          <w:p w14:paraId="391B6203" w14:textId="3EBD4ACF" w:rsidR="002C3BDA" w:rsidRDefault="0055134C">
            <w:pPr>
              <w:pBdr>
                <w:top w:val="nil"/>
                <w:left w:val="nil"/>
                <w:bottom w:val="nil"/>
                <w:right w:val="nil"/>
                <w:between w:val="nil"/>
              </w:pBdr>
              <w:spacing w:before="120" w:line="264" w:lineRule="auto"/>
              <w:rPr>
                <w:lang w:val="en-GB"/>
              </w:rPr>
            </w:pPr>
            <w:r>
              <w:t xml:space="preserve">7b </w:t>
            </w:r>
            <w:r w:rsidR="004B6E59">
              <w:t>P</w:t>
            </w:r>
            <w:proofErr w:type="spellStart"/>
            <w:r w:rsidR="00602A6C" w:rsidRPr="002C3BDA">
              <w:rPr>
                <w:lang w:val="en-GB"/>
              </w:rPr>
              <w:t>roviding</w:t>
            </w:r>
            <w:proofErr w:type="spellEnd"/>
            <w:r w:rsidR="002C3BDA" w:rsidRPr="002C3BDA">
              <w:rPr>
                <w:lang w:val="en-GB"/>
              </w:rPr>
              <w:t xml:space="preserve"> and promoting high expectations for children with vision impairment</w:t>
            </w:r>
          </w:p>
          <w:p w14:paraId="36DCE788" w14:textId="6411544C" w:rsidR="00DA36D2" w:rsidRDefault="0055134C">
            <w:pPr>
              <w:pBdr>
                <w:top w:val="nil"/>
                <w:left w:val="nil"/>
                <w:bottom w:val="nil"/>
                <w:right w:val="nil"/>
                <w:between w:val="nil"/>
              </w:pBdr>
              <w:spacing w:before="120" w:line="264" w:lineRule="auto"/>
            </w:pPr>
            <w:r>
              <w:t>Presenter</w:t>
            </w:r>
            <w:r w:rsidR="002C3BDA">
              <w:t>: Kristy Wallace</w:t>
            </w:r>
          </w:p>
        </w:tc>
        <w:tc>
          <w:tcPr>
            <w:tcW w:w="5670" w:type="dxa"/>
            <w:vMerge/>
            <w:tcBorders>
              <w:top w:val="single" w:sz="4" w:space="0" w:color="000000"/>
              <w:left w:val="single" w:sz="4" w:space="0" w:color="000000"/>
              <w:right w:val="single" w:sz="4" w:space="0" w:color="000000"/>
            </w:tcBorders>
          </w:tcPr>
          <w:p w14:paraId="53AB17A2" w14:textId="77777777" w:rsidR="00DA36D2" w:rsidRDefault="00DA36D2">
            <w:pPr>
              <w:widowControl w:val="0"/>
              <w:pBdr>
                <w:top w:val="nil"/>
                <w:left w:val="nil"/>
                <w:bottom w:val="nil"/>
                <w:right w:val="nil"/>
                <w:between w:val="nil"/>
              </w:pBdr>
              <w:spacing w:after="0" w:line="276" w:lineRule="auto"/>
            </w:pPr>
          </w:p>
        </w:tc>
        <w:tc>
          <w:tcPr>
            <w:tcW w:w="4820" w:type="dxa"/>
            <w:tcBorders>
              <w:top w:val="single" w:sz="4" w:space="0" w:color="000000"/>
              <w:left w:val="single" w:sz="4" w:space="0" w:color="000000"/>
              <w:bottom w:val="dotted" w:sz="4" w:space="0" w:color="000000"/>
              <w:right w:val="single" w:sz="4" w:space="0" w:color="000000"/>
            </w:tcBorders>
          </w:tcPr>
          <w:p w14:paraId="65B689C6" w14:textId="77777777" w:rsidR="00DA36D2" w:rsidRDefault="0055134C">
            <w:pPr>
              <w:spacing w:before="120" w:line="264" w:lineRule="auto"/>
            </w:pPr>
            <w:r>
              <w:t>4:00pm – 4:30pm</w:t>
            </w:r>
          </w:p>
          <w:p w14:paraId="26D06EA9" w14:textId="77777777" w:rsidR="00DA36D2" w:rsidRDefault="0055134C">
            <w:pPr>
              <w:spacing w:before="120" w:line="264" w:lineRule="auto"/>
            </w:pPr>
            <w:r>
              <w:t>9b Quality of life for braille users: What does the literature say?</w:t>
            </w:r>
          </w:p>
          <w:p w14:paraId="25321B4B" w14:textId="77777777" w:rsidR="00DA36D2" w:rsidRDefault="0055134C">
            <w:pPr>
              <w:spacing w:before="120" w:line="264" w:lineRule="auto"/>
              <w:rPr>
                <w:b/>
              </w:rPr>
            </w:pPr>
            <w:r>
              <w:t>Presenter: Aasha Rose, University of Southern Queensland</w:t>
            </w:r>
          </w:p>
        </w:tc>
      </w:tr>
      <w:tr w:rsidR="00DA36D2" w14:paraId="10167E95" w14:textId="77777777">
        <w:trPr>
          <w:cantSplit/>
        </w:trPr>
        <w:tc>
          <w:tcPr>
            <w:tcW w:w="4786" w:type="dxa"/>
            <w:tcBorders>
              <w:left w:val="single" w:sz="4" w:space="0" w:color="000000"/>
              <w:bottom w:val="dotted" w:sz="4" w:space="0" w:color="000000"/>
              <w:right w:val="single" w:sz="4" w:space="0" w:color="000000"/>
            </w:tcBorders>
          </w:tcPr>
          <w:p w14:paraId="5AD1AA92" w14:textId="77777777" w:rsidR="00DA36D2" w:rsidRDefault="0055134C">
            <w:pPr>
              <w:pBdr>
                <w:top w:val="nil"/>
                <w:left w:val="nil"/>
                <w:bottom w:val="nil"/>
                <w:right w:val="nil"/>
                <w:between w:val="nil"/>
              </w:pBdr>
              <w:spacing w:before="120" w:line="264" w:lineRule="auto"/>
            </w:pPr>
            <w:r>
              <w:t>4:30pm – 5:00pm</w:t>
            </w:r>
          </w:p>
          <w:p w14:paraId="38899648" w14:textId="77777777" w:rsidR="00DA36D2" w:rsidRDefault="0055134C">
            <w:pPr>
              <w:pBdr>
                <w:top w:val="nil"/>
                <w:left w:val="nil"/>
                <w:bottom w:val="nil"/>
                <w:right w:val="nil"/>
                <w:between w:val="nil"/>
              </w:pBdr>
              <w:spacing w:before="120" w:line="264" w:lineRule="auto"/>
            </w:pPr>
            <w:r>
              <w:t>7c What are my options? Life Post School - Vision Impairment and Intellectual Disability</w:t>
            </w:r>
          </w:p>
          <w:p w14:paraId="11570992" w14:textId="77777777" w:rsidR="00DA36D2" w:rsidRDefault="0055134C">
            <w:pPr>
              <w:pBdr>
                <w:top w:val="nil"/>
                <w:left w:val="nil"/>
                <w:bottom w:val="nil"/>
                <w:right w:val="nil"/>
                <w:between w:val="nil"/>
              </w:pBdr>
              <w:spacing w:before="120" w:line="264" w:lineRule="auto"/>
            </w:pPr>
            <w:r>
              <w:t>Presenter: Lee Strickland, Dotted Beats</w:t>
            </w:r>
          </w:p>
        </w:tc>
        <w:tc>
          <w:tcPr>
            <w:tcW w:w="5670" w:type="dxa"/>
            <w:vMerge/>
            <w:tcBorders>
              <w:top w:val="single" w:sz="4" w:space="0" w:color="000000"/>
              <w:left w:val="single" w:sz="4" w:space="0" w:color="000000"/>
              <w:right w:val="single" w:sz="4" w:space="0" w:color="000000"/>
            </w:tcBorders>
          </w:tcPr>
          <w:p w14:paraId="5316EF78" w14:textId="77777777" w:rsidR="00DA36D2" w:rsidRDefault="00DA36D2">
            <w:pPr>
              <w:widowControl w:val="0"/>
              <w:pBdr>
                <w:top w:val="nil"/>
                <w:left w:val="nil"/>
                <w:bottom w:val="nil"/>
                <w:right w:val="nil"/>
                <w:between w:val="nil"/>
              </w:pBdr>
              <w:spacing w:after="0" w:line="276" w:lineRule="auto"/>
            </w:pPr>
          </w:p>
        </w:tc>
        <w:tc>
          <w:tcPr>
            <w:tcW w:w="4820" w:type="dxa"/>
            <w:tcBorders>
              <w:top w:val="single" w:sz="4" w:space="0" w:color="000000"/>
              <w:left w:val="single" w:sz="4" w:space="0" w:color="000000"/>
              <w:bottom w:val="dotted" w:sz="4" w:space="0" w:color="000000"/>
              <w:right w:val="single" w:sz="4" w:space="0" w:color="000000"/>
            </w:tcBorders>
          </w:tcPr>
          <w:p w14:paraId="31EDA8BC" w14:textId="77777777" w:rsidR="00DA36D2" w:rsidRDefault="0055134C">
            <w:pPr>
              <w:spacing w:before="120" w:line="264" w:lineRule="auto"/>
            </w:pPr>
            <w:r>
              <w:t>4:30pm – 5:00pm</w:t>
            </w:r>
          </w:p>
          <w:p w14:paraId="056EFB7C" w14:textId="77777777" w:rsidR="00DA36D2" w:rsidRDefault="0055134C">
            <w:pPr>
              <w:spacing w:before="120" w:line="264" w:lineRule="auto"/>
            </w:pPr>
            <w:r>
              <w:t>9c The Braille Bites project</w:t>
            </w:r>
          </w:p>
          <w:p w14:paraId="0DB26698" w14:textId="77777777" w:rsidR="00DA36D2" w:rsidRDefault="0055134C">
            <w:pPr>
              <w:spacing w:before="120" w:line="264" w:lineRule="auto"/>
            </w:pPr>
            <w:r>
              <w:t>Presenters: Jennifer Jesso and Adam Wilton, Provincial Resource Centre for the Visually Impaired, Daphne Hitchcock, Braille Literacy Canada</w:t>
            </w:r>
          </w:p>
        </w:tc>
      </w:tr>
    </w:tbl>
    <w:p w14:paraId="4A02D7CB" w14:textId="77777777" w:rsidR="00DA36D2" w:rsidRDefault="0055134C">
      <w:pPr>
        <w:pStyle w:val="Heading4"/>
      </w:pPr>
      <w:r>
        <w:lastRenderedPageBreak/>
        <w:t>5:00pm: Close of Day 1 Program</w:t>
      </w:r>
      <w:r>
        <w:br/>
      </w:r>
    </w:p>
    <w:p w14:paraId="6A1D7364" w14:textId="6E366C84" w:rsidR="00DA36D2" w:rsidRDefault="008745D9">
      <w:pPr>
        <w:pStyle w:val="Heading4"/>
      </w:pPr>
      <w:bookmarkStart w:id="3" w:name="_heading=h.1fob9te" w:colFirst="0" w:colLast="0"/>
      <w:bookmarkEnd w:id="3"/>
      <w:r>
        <w:t>Monday 13</w:t>
      </w:r>
      <w:r w:rsidRPr="008745D9">
        <w:rPr>
          <w:vertAlign w:val="superscript"/>
        </w:rPr>
        <w:t>th</w:t>
      </w:r>
      <w:r>
        <w:t xml:space="preserve"> January </w:t>
      </w:r>
      <w:r w:rsidR="0055134C">
        <w:t>6:30pm – 7.30pm Welcome drinks – Pre-booking required</w:t>
      </w:r>
    </w:p>
    <w:p w14:paraId="06E0ABB5" w14:textId="77777777" w:rsidR="00DA36D2" w:rsidRDefault="0055134C">
      <w:pPr>
        <w:spacing w:before="120" w:line="360" w:lineRule="auto"/>
      </w:pPr>
      <w:r>
        <w:t>Venue: Elizabeth Picture Theatre, 175 Elizabeth Street, Brisbane City, QLD 4000</w:t>
      </w:r>
    </w:p>
    <w:p w14:paraId="7427F333" w14:textId="77777777" w:rsidR="00DA36D2" w:rsidRDefault="0055134C">
      <w:pPr>
        <w:spacing w:line="360" w:lineRule="auto"/>
      </w:pPr>
      <w:r>
        <w:t xml:space="preserve">The Elizabeth Picture Theatre is housed in a heritage-listed former ballroom in the heart of the CBD, at close walking distance to the conference venue. The Theatre boasts a spiral staircase up to the foyer, stained glass windows, and beautiful vintage chairs, and an original wooden bar taking you back in time. </w:t>
      </w:r>
    </w:p>
    <w:p w14:paraId="3BA9F16D" w14:textId="77777777" w:rsidR="00DA36D2" w:rsidRDefault="0055134C">
      <w:pPr>
        <w:spacing w:line="360" w:lineRule="auto"/>
      </w:pPr>
      <w:r>
        <w:t>Pre-screening popcorn and a drink will be supplied on arrival.</w:t>
      </w:r>
    </w:p>
    <w:p w14:paraId="38572EB0" w14:textId="70E62144" w:rsidR="00F77F75" w:rsidRDefault="00F77F75" w:rsidP="00F77F75">
      <w:r>
        <w:t xml:space="preserve">Listen to our musicians Tom Goldsworthy </w:t>
      </w:r>
      <w:r w:rsidR="00A40382">
        <w:t xml:space="preserve">from </w:t>
      </w:r>
      <w:r>
        <w:t>6:30pm</w:t>
      </w:r>
      <w:r w:rsidR="00A40382" w:rsidRPr="00A40382">
        <w:t xml:space="preserve"> </w:t>
      </w:r>
      <w:r w:rsidR="00A40382">
        <w:t xml:space="preserve">and Richard </w:t>
      </w:r>
      <w:proofErr w:type="spellStart"/>
      <w:r w:rsidR="00A40382">
        <w:t>Brider</w:t>
      </w:r>
      <w:proofErr w:type="spellEnd"/>
      <w:r w:rsidR="00A40382">
        <w:t xml:space="preserve"> from 7:00pm</w:t>
      </w:r>
      <w:r>
        <w:t xml:space="preserve">. </w:t>
      </w:r>
    </w:p>
    <w:p w14:paraId="019FACDB" w14:textId="2E433D06" w:rsidR="00DA36D2" w:rsidRDefault="0055134C">
      <w:pPr>
        <w:spacing w:line="360" w:lineRule="auto"/>
        <w:rPr>
          <w:b/>
        </w:rPr>
      </w:pPr>
      <w:r>
        <w:t>Small meals are available for purchase at Box Office, but please place your order</w:t>
      </w:r>
      <w:r w:rsidR="00A54273">
        <w:t xml:space="preserve"> as early as possible</w:t>
      </w:r>
      <w:r>
        <w:t>. To view the menu, visit: </w:t>
      </w:r>
      <w:hyperlink r:id="rId39">
        <w:r>
          <w:rPr>
            <w:color w:val="0000FF"/>
            <w:u w:val="single"/>
          </w:rPr>
          <w:t>https://www.fivestarcinemas.com.au/the-elizabeth/food-and-drink</w:t>
        </w:r>
      </w:hyperlink>
    </w:p>
    <w:p w14:paraId="65B70142" w14:textId="77777777" w:rsidR="00DA36D2" w:rsidRDefault="0055134C">
      <w:r>
        <w:t>Or have a bite before arriving at the Theatre or following the movie!</w:t>
      </w:r>
    </w:p>
    <w:p w14:paraId="38B8278E" w14:textId="77777777" w:rsidR="00DA36D2" w:rsidRDefault="0055134C">
      <w:r>
        <w:br/>
      </w:r>
    </w:p>
    <w:p w14:paraId="0BD24B14" w14:textId="77777777" w:rsidR="00DA36D2" w:rsidRDefault="0055134C">
      <w:pPr>
        <w:pStyle w:val="Heading4"/>
      </w:pPr>
      <w:r>
        <w:t>7:30pm – 9:00pm Exclusive premier screening of “Possibilities” (American Foundation for the Blind – AFB)</w:t>
      </w:r>
    </w:p>
    <w:p w14:paraId="1D97059A" w14:textId="77777777" w:rsidR="00DA36D2" w:rsidRDefault="0055134C">
      <w:r>
        <w:t>Venue: Tara Room, Elizabeth Picture Theatre, 175 Elizabeth Street, Brisbane City, QLD 4000.</w:t>
      </w:r>
    </w:p>
    <w:p w14:paraId="45BE956D" w14:textId="77777777" w:rsidR="00DA36D2" w:rsidRDefault="0055134C">
      <w:r>
        <w:t>This former ballroom is beautifully decorated, with all the original ceiling finishes. </w:t>
      </w:r>
    </w:p>
    <w:p w14:paraId="3B773E14" w14:textId="77777777" w:rsidR="00DA36D2" w:rsidRDefault="0055134C">
      <w:r>
        <w:t xml:space="preserve">Experience a special movie in a special venue with special colleagues! </w:t>
      </w:r>
    </w:p>
    <w:p w14:paraId="68956A0B" w14:textId="77777777" w:rsidR="00DA36D2" w:rsidRDefault="0055134C">
      <w:r>
        <w:t xml:space="preserve">Pre-booking required. </w:t>
      </w:r>
    </w:p>
    <w:p w14:paraId="47120D99" w14:textId="77777777" w:rsidR="00DA36D2" w:rsidRDefault="0055134C">
      <w:r>
        <w:t xml:space="preserve">Please contact </w:t>
      </w:r>
      <w:hyperlink r:id="rId40">
        <w:r>
          <w:rPr>
            <w:color w:val="0000FF"/>
            <w:u w:val="single"/>
          </w:rPr>
          <w:t>admin@speviconference.net</w:t>
        </w:r>
      </w:hyperlink>
      <w:r>
        <w:t xml:space="preserve"> with any questions.</w:t>
      </w:r>
    </w:p>
    <w:p w14:paraId="1AA08C1D" w14:textId="77777777" w:rsidR="00DA36D2" w:rsidRDefault="00DA36D2">
      <w:pPr>
        <w:spacing w:before="120" w:line="264" w:lineRule="auto"/>
      </w:pPr>
    </w:p>
    <w:p w14:paraId="5C25A49D" w14:textId="77777777" w:rsidR="00DA36D2" w:rsidRDefault="0055134C">
      <w:pPr>
        <w:pStyle w:val="Heading2"/>
      </w:pPr>
      <w:r>
        <w:lastRenderedPageBreak/>
        <w:t>Tuesday 14</w:t>
      </w:r>
      <w:r>
        <w:rPr>
          <w:vertAlign w:val="superscript"/>
        </w:rPr>
        <w:t>th</w:t>
      </w:r>
      <w:r>
        <w:t xml:space="preserve"> January 2025 (Day 2)</w:t>
      </w:r>
    </w:p>
    <w:p w14:paraId="2B28FD58" w14:textId="77777777" w:rsidR="00DA36D2" w:rsidRDefault="0055134C">
      <w:pPr>
        <w:pStyle w:val="Heading4"/>
      </w:pPr>
      <w:r>
        <w:t>8:15am – 8:45am Registration</w:t>
      </w:r>
    </w:p>
    <w:p w14:paraId="5E8BD86E" w14:textId="77777777" w:rsidR="00DA36D2" w:rsidRDefault="0055134C">
      <w:pPr>
        <w:spacing w:before="120" w:line="264" w:lineRule="auto"/>
      </w:pPr>
      <w:r>
        <w:t>Conference Announcements, Housekeeping</w:t>
      </w:r>
    </w:p>
    <w:p w14:paraId="35FAEE65" w14:textId="630591B2" w:rsidR="00DA36D2" w:rsidRDefault="0055134C">
      <w:pPr>
        <w:pStyle w:val="Heading4"/>
      </w:pPr>
      <w:r>
        <w:t>8:45am – 10:00am Session 10 Plenary</w:t>
      </w:r>
      <w:r w:rsidR="004B6E59">
        <w:t xml:space="preserve"> (Ground Floor </w:t>
      </w:r>
      <w:r w:rsidR="00A76AC2">
        <w:t>Auditorium</w:t>
      </w:r>
      <w:r w:rsidR="004B6E59">
        <w:t>)</w:t>
      </w:r>
      <w:r w:rsidR="0049358A">
        <w:t xml:space="preserve"> </w:t>
      </w:r>
    </w:p>
    <w:tbl>
      <w:tblPr>
        <w:tblStyle w:val="affff7"/>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8"/>
      </w:tblGrid>
      <w:tr w:rsidR="00DA36D2" w14:paraId="742827C5" w14:textId="77777777">
        <w:tc>
          <w:tcPr>
            <w:tcW w:w="15388" w:type="dxa"/>
            <w:shd w:val="clear" w:color="auto" w:fill="auto"/>
          </w:tcPr>
          <w:p w14:paraId="76986AE2" w14:textId="77777777" w:rsidR="00DA36D2" w:rsidRDefault="0055134C">
            <w:pPr>
              <w:spacing w:before="120" w:line="264" w:lineRule="auto"/>
            </w:pPr>
            <w:r>
              <w:rPr>
                <w:b/>
              </w:rPr>
              <w:t>Master of Ceremonies: Melissa Cain</w:t>
            </w:r>
          </w:p>
          <w:p w14:paraId="50496A45" w14:textId="77777777" w:rsidR="00DA36D2" w:rsidRDefault="0055134C">
            <w:pPr>
              <w:spacing w:before="120" w:line="264" w:lineRule="auto"/>
              <w:rPr>
                <w:b/>
              </w:rPr>
            </w:pPr>
            <w:r>
              <w:rPr>
                <w:b/>
              </w:rPr>
              <w:t>8:45am – 9:15am Welcome</w:t>
            </w:r>
          </w:p>
          <w:p w14:paraId="2B7EB0CF" w14:textId="77777777" w:rsidR="00DA36D2" w:rsidRDefault="0055134C">
            <w:pPr>
              <w:spacing w:before="120" w:line="264" w:lineRule="auto"/>
            </w:pPr>
            <w:r>
              <w:t>Welcome to delegates and welcome to SPEVI Bear</w:t>
            </w:r>
          </w:p>
          <w:p w14:paraId="3651C393" w14:textId="77777777" w:rsidR="00DA36D2" w:rsidRDefault="0055134C">
            <w:pPr>
              <w:spacing w:before="120" w:line="264" w:lineRule="auto"/>
              <w:rPr>
                <w:b/>
              </w:rPr>
            </w:pPr>
            <w:r>
              <w:rPr>
                <w:b/>
              </w:rPr>
              <w:t>9:15am – 10:00am Keynote</w:t>
            </w:r>
          </w:p>
          <w:p w14:paraId="79C8B817" w14:textId="77777777" w:rsidR="00DA36D2" w:rsidRDefault="0055134C">
            <w:pPr>
              <w:spacing w:before="120" w:line="264" w:lineRule="auto"/>
            </w:pPr>
            <w:r>
              <w:t>Keynote Address: Let me fail so I can succeed</w:t>
            </w:r>
          </w:p>
          <w:p w14:paraId="244B3475" w14:textId="77777777" w:rsidR="00DA36D2" w:rsidRDefault="0055134C">
            <w:pPr>
              <w:spacing w:before="120" w:line="264" w:lineRule="auto"/>
            </w:pPr>
            <w:r>
              <w:t>Mr Michael Sheppard, Solicitor, Queensland, and former Australian representative in the sport of Goalball</w:t>
            </w:r>
          </w:p>
        </w:tc>
      </w:tr>
    </w:tbl>
    <w:p w14:paraId="438AA468" w14:textId="31A9B7EF" w:rsidR="00DA36D2" w:rsidRDefault="0055134C">
      <w:pPr>
        <w:pStyle w:val="Heading4"/>
      </w:pPr>
      <w:r>
        <w:t xml:space="preserve">10:00am – 10:30am Morning tea break </w:t>
      </w:r>
      <w:r w:rsidR="005E2669">
        <w:t>– tea and coffee sponsored by Quantum Reading Learning Vision</w:t>
      </w:r>
    </w:p>
    <w:p w14:paraId="38D1FCBA" w14:textId="77777777" w:rsidR="00DA36D2" w:rsidRDefault="0055134C">
      <w:pPr>
        <w:rPr>
          <w:color w:val="501549"/>
          <w:sz w:val="28"/>
          <w:szCs w:val="28"/>
        </w:rPr>
      </w:pPr>
      <w:r>
        <w:br w:type="page"/>
      </w:r>
    </w:p>
    <w:p w14:paraId="6AD94854" w14:textId="4E21D69C" w:rsidR="00DA36D2" w:rsidRDefault="008745D9">
      <w:pPr>
        <w:pStyle w:val="Heading4"/>
      </w:pPr>
      <w:r>
        <w:lastRenderedPageBreak/>
        <w:t>Tuesday 14</w:t>
      </w:r>
      <w:r w:rsidRPr="008745D9">
        <w:rPr>
          <w:vertAlign w:val="superscript"/>
        </w:rPr>
        <w:t>th</w:t>
      </w:r>
      <w:r>
        <w:t xml:space="preserve"> January </w:t>
      </w:r>
      <w:r w:rsidR="0055134C">
        <w:t>10:30am – 12:00pm: Concurrent Sessions 11, 12 and 13</w:t>
      </w:r>
    </w:p>
    <w:tbl>
      <w:tblPr>
        <w:tblStyle w:val="affff8"/>
        <w:tblW w:w="15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4"/>
        <w:gridCol w:w="5206"/>
        <w:gridCol w:w="5203"/>
      </w:tblGrid>
      <w:tr w:rsidR="002C3BDA" w14:paraId="710A71B3"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18496C1E" w14:textId="77777777" w:rsidR="002C3BDA" w:rsidRDefault="002C3BDA" w:rsidP="002C3BDA">
            <w:pPr>
              <w:spacing w:before="60" w:after="60" w:line="264" w:lineRule="auto"/>
              <w:jc w:val="center"/>
              <w:rPr>
                <w:b/>
              </w:rPr>
            </w:pPr>
            <w:r>
              <w:rPr>
                <w:b/>
              </w:rPr>
              <w:t xml:space="preserve">Ground Floor </w:t>
            </w:r>
            <w:r w:rsidR="00A76AC2">
              <w:rPr>
                <w:b/>
              </w:rPr>
              <w:t>Auditorium</w:t>
            </w:r>
          </w:p>
          <w:p w14:paraId="2CB8B9C6" w14:textId="67B3366C" w:rsidR="0049358A" w:rsidRDefault="0049358A" w:rsidP="002C3BDA">
            <w:pPr>
              <w:spacing w:before="60" w:after="60" w:line="264" w:lineRule="auto"/>
              <w:jc w:val="center"/>
              <w:rPr>
                <w:b/>
              </w:rPr>
            </w:pPr>
          </w:p>
        </w:tc>
        <w:tc>
          <w:tcPr>
            <w:tcW w:w="5206" w:type="dxa"/>
            <w:tcBorders>
              <w:top w:val="single" w:sz="4" w:space="0" w:color="000000"/>
              <w:left w:val="single" w:sz="4" w:space="0" w:color="000000"/>
              <w:bottom w:val="single" w:sz="4" w:space="0" w:color="000000"/>
              <w:right w:val="single" w:sz="4" w:space="0" w:color="000000"/>
            </w:tcBorders>
          </w:tcPr>
          <w:p w14:paraId="070F2384" w14:textId="77777777" w:rsidR="002C3BDA" w:rsidRDefault="002C3BDA" w:rsidP="002C3BDA">
            <w:pPr>
              <w:spacing w:before="60" w:after="60" w:line="264" w:lineRule="auto"/>
              <w:jc w:val="center"/>
              <w:rPr>
                <w:b/>
              </w:rPr>
            </w:pPr>
            <w:r>
              <w:rPr>
                <w:b/>
              </w:rPr>
              <w:t>Level 6 Seminar Room</w:t>
            </w:r>
            <w:r w:rsidR="00A76AC2">
              <w:rPr>
                <w:b/>
              </w:rPr>
              <w:t xml:space="preserve"> 3</w:t>
            </w:r>
          </w:p>
          <w:p w14:paraId="45BBB320" w14:textId="613BC87D" w:rsidR="001B1463" w:rsidRDefault="001B1463" w:rsidP="002C3BDA">
            <w:pPr>
              <w:spacing w:before="60" w:after="60" w:line="264" w:lineRule="auto"/>
              <w:jc w:val="center"/>
              <w:rPr>
                <w:b/>
              </w:rPr>
            </w:pPr>
          </w:p>
        </w:tc>
        <w:tc>
          <w:tcPr>
            <w:tcW w:w="5203" w:type="dxa"/>
            <w:tcBorders>
              <w:top w:val="single" w:sz="4" w:space="0" w:color="000000"/>
              <w:left w:val="single" w:sz="4" w:space="0" w:color="000000"/>
              <w:bottom w:val="single" w:sz="4" w:space="0" w:color="000000"/>
              <w:right w:val="single" w:sz="4" w:space="0" w:color="000000"/>
            </w:tcBorders>
          </w:tcPr>
          <w:p w14:paraId="7CFF68CF" w14:textId="77777777" w:rsidR="002C3BDA" w:rsidRDefault="002C3BDA" w:rsidP="002C3BDA">
            <w:pPr>
              <w:spacing w:before="60" w:after="60" w:line="264" w:lineRule="auto"/>
              <w:jc w:val="center"/>
              <w:rPr>
                <w:b/>
              </w:rPr>
            </w:pPr>
            <w:r>
              <w:rPr>
                <w:b/>
              </w:rPr>
              <w:t>Zoom in Online</w:t>
            </w:r>
          </w:p>
          <w:p w14:paraId="4CD3B66E" w14:textId="4D875BE5" w:rsidR="00347283" w:rsidRDefault="00347283" w:rsidP="002C3BDA">
            <w:pPr>
              <w:spacing w:before="60" w:after="60" w:line="264" w:lineRule="auto"/>
              <w:jc w:val="center"/>
              <w:rPr>
                <w:b/>
              </w:rPr>
            </w:pPr>
          </w:p>
        </w:tc>
      </w:tr>
      <w:tr w:rsidR="00DA36D2" w14:paraId="701D8C30"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38B8D4C4" w14:textId="77777777" w:rsidR="00DA36D2" w:rsidRDefault="0055134C">
            <w:pPr>
              <w:spacing w:before="60" w:after="60" w:line="264" w:lineRule="auto"/>
              <w:rPr>
                <w:b/>
              </w:rPr>
            </w:pPr>
            <w:r>
              <w:rPr>
                <w:b/>
              </w:rPr>
              <w:t>Session 11 Chair: Frances Gentle</w:t>
            </w:r>
          </w:p>
          <w:p w14:paraId="25C73D0B" w14:textId="77777777" w:rsidR="00DA36D2" w:rsidRDefault="0055134C">
            <w:pPr>
              <w:spacing w:before="60" w:after="60" w:line="264" w:lineRule="auto"/>
              <w:rPr>
                <w:b/>
              </w:rPr>
            </w:pPr>
            <w:r>
              <w:rPr>
                <w:b/>
              </w:rPr>
              <w:t>Cutting Edge Research</w:t>
            </w:r>
          </w:p>
        </w:tc>
        <w:tc>
          <w:tcPr>
            <w:tcW w:w="5206" w:type="dxa"/>
            <w:tcBorders>
              <w:top w:val="single" w:sz="4" w:space="0" w:color="000000"/>
              <w:left w:val="single" w:sz="4" w:space="0" w:color="000000"/>
              <w:bottom w:val="single" w:sz="4" w:space="0" w:color="000000"/>
              <w:right w:val="single" w:sz="4" w:space="0" w:color="000000"/>
            </w:tcBorders>
          </w:tcPr>
          <w:p w14:paraId="677DA0AA" w14:textId="77777777" w:rsidR="00DA36D2" w:rsidRDefault="0055134C">
            <w:pPr>
              <w:spacing w:before="60" w:after="60" w:line="264" w:lineRule="auto"/>
              <w:rPr>
                <w:b/>
              </w:rPr>
            </w:pPr>
            <w:r>
              <w:rPr>
                <w:b/>
              </w:rPr>
              <w:t>Session 12 Chair: Emily White</w:t>
            </w:r>
          </w:p>
          <w:p w14:paraId="59899982" w14:textId="77777777" w:rsidR="00DA36D2" w:rsidRDefault="0055134C">
            <w:pPr>
              <w:spacing w:before="60" w:after="60" w:line="264" w:lineRule="auto"/>
              <w:rPr>
                <w:b/>
              </w:rPr>
            </w:pPr>
            <w:r>
              <w:rPr>
                <w:b/>
              </w:rPr>
              <w:t>Sports and Physical Activity</w:t>
            </w:r>
          </w:p>
        </w:tc>
        <w:tc>
          <w:tcPr>
            <w:tcW w:w="5203" w:type="dxa"/>
            <w:tcBorders>
              <w:top w:val="single" w:sz="4" w:space="0" w:color="000000"/>
              <w:left w:val="single" w:sz="4" w:space="0" w:color="000000"/>
              <w:bottom w:val="single" w:sz="4" w:space="0" w:color="000000"/>
              <w:right w:val="single" w:sz="4" w:space="0" w:color="000000"/>
            </w:tcBorders>
          </w:tcPr>
          <w:p w14:paraId="0ED304D1" w14:textId="77777777" w:rsidR="00DA36D2" w:rsidRDefault="0055134C">
            <w:pPr>
              <w:spacing w:before="60" w:after="60" w:line="264" w:lineRule="auto"/>
              <w:rPr>
                <w:b/>
              </w:rPr>
            </w:pPr>
            <w:r>
              <w:rPr>
                <w:b/>
              </w:rPr>
              <w:t>Session 13 Chair: Carla Silveira</w:t>
            </w:r>
          </w:p>
          <w:p w14:paraId="506C91AD" w14:textId="77777777" w:rsidR="00DA36D2" w:rsidRDefault="0055134C">
            <w:pPr>
              <w:spacing w:before="60" w:after="60" w:line="264" w:lineRule="auto"/>
              <w:rPr>
                <w:b/>
              </w:rPr>
            </w:pPr>
            <w:r>
              <w:rPr>
                <w:b/>
              </w:rPr>
              <w:t>Innovative Approaches</w:t>
            </w:r>
          </w:p>
        </w:tc>
      </w:tr>
      <w:tr w:rsidR="00DA36D2" w14:paraId="78FB64FA"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3897EE52" w14:textId="77777777" w:rsidR="00DA36D2" w:rsidRDefault="0055134C">
            <w:pPr>
              <w:spacing w:before="120"/>
            </w:pPr>
            <w:r>
              <w:t>10:30am – 11:00am</w:t>
            </w:r>
          </w:p>
          <w:p w14:paraId="379E9462" w14:textId="77777777" w:rsidR="00DA36D2" w:rsidRDefault="0055134C">
            <w:pPr>
              <w:spacing w:before="120"/>
            </w:pPr>
            <w:r>
              <w:t>11a The power of the dots: Empowering braille users through communication connection and language rights</w:t>
            </w:r>
          </w:p>
          <w:p w14:paraId="59AF5036" w14:textId="77777777" w:rsidR="00DA36D2" w:rsidRDefault="0055134C">
            <w:pPr>
              <w:spacing w:before="120"/>
            </w:pPr>
            <w:r>
              <w:t>Presenter: Jodie Lea Martire, University of Queensland</w:t>
            </w:r>
          </w:p>
        </w:tc>
        <w:tc>
          <w:tcPr>
            <w:tcW w:w="5206" w:type="dxa"/>
            <w:tcBorders>
              <w:top w:val="single" w:sz="4" w:space="0" w:color="000000"/>
              <w:left w:val="single" w:sz="4" w:space="0" w:color="000000"/>
              <w:bottom w:val="single" w:sz="4" w:space="0" w:color="000000"/>
              <w:right w:val="single" w:sz="4" w:space="0" w:color="000000"/>
            </w:tcBorders>
          </w:tcPr>
          <w:p w14:paraId="35A514F0" w14:textId="77777777" w:rsidR="00DA36D2" w:rsidRDefault="0055134C">
            <w:pPr>
              <w:spacing w:before="120" w:line="264" w:lineRule="auto"/>
            </w:pPr>
            <w:r>
              <w:t>10:30am – 11:00am</w:t>
            </w:r>
          </w:p>
          <w:p w14:paraId="1921158E" w14:textId="77777777" w:rsidR="00DA36D2" w:rsidRDefault="0055134C">
            <w:pPr>
              <w:spacing w:before="120" w:line="264" w:lineRule="auto"/>
            </w:pPr>
            <w:r>
              <w:t>12a Bridging the accessibility gap through tactile sporting fields</w:t>
            </w:r>
          </w:p>
          <w:p w14:paraId="25449E50" w14:textId="77777777" w:rsidR="00DA36D2" w:rsidRDefault="0055134C">
            <w:pPr>
              <w:spacing w:before="120" w:line="264" w:lineRule="auto"/>
            </w:pPr>
            <w:r>
              <w:t xml:space="preserve">Presenters: Frances Raphael, Louise Arvier, Effie </w:t>
            </w:r>
            <w:proofErr w:type="spellStart"/>
            <w:r>
              <w:t>Horriat</w:t>
            </w:r>
            <w:proofErr w:type="spellEnd"/>
            <w:r>
              <w:t xml:space="preserve"> and Gabby Comerford, Vision Australia</w:t>
            </w:r>
          </w:p>
        </w:tc>
        <w:tc>
          <w:tcPr>
            <w:tcW w:w="5203" w:type="dxa"/>
            <w:tcBorders>
              <w:top w:val="single" w:sz="4" w:space="0" w:color="000000"/>
              <w:left w:val="single" w:sz="4" w:space="0" w:color="000000"/>
              <w:bottom w:val="single" w:sz="4" w:space="0" w:color="000000"/>
              <w:right w:val="single" w:sz="4" w:space="0" w:color="000000"/>
            </w:tcBorders>
          </w:tcPr>
          <w:p w14:paraId="547A1F9B" w14:textId="77777777" w:rsidR="00DA36D2" w:rsidRDefault="0055134C">
            <w:pPr>
              <w:spacing w:before="120" w:line="264" w:lineRule="auto"/>
            </w:pPr>
            <w:r>
              <w:t>10:30am – 11:00am</w:t>
            </w:r>
          </w:p>
          <w:p w14:paraId="6C1B4E27" w14:textId="77777777" w:rsidR="00DA36D2" w:rsidRDefault="0055134C">
            <w:pPr>
              <w:spacing w:before="120" w:line="264" w:lineRule="auto"/>
            </w:pPr>
            <w:r>
              <w:t>13a Innovating inclusive education: introducing reach &amp; match light and braille number tiles for children with visual impairments</w:t>
            </w:r>
          </w:p>
          <w:p w14:paraId="6E922DFE" w14:textId="77777777" w:rsidR="00DA36D2" w:rsidRDefault="0055134C">
            <w:pPr>
              <w:spacing w:before="120" w:line="264" w:lineRule="auto"/>
            </w:pPr>
            <w:r>
              <w:t>Presenter: Mandy Lau, Reach &amp; Match</w:t>
            </w:r>
          </w:p>
        </w:tc>
      </w:tr>
      <w:tr w:rsidR="00DA36D2" w14:paraId="63175695"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5F5DC6D3" w14:textId="77777777" w:rsidR="00DA36D2" w:rsidRDefault="0055134C">
            <w:pPr>
              <w:spacing w:before="120"/>
            </w:pPr>
            <w:r>
              <w:t>​​11:00am – 11:30am</w:t>
            </w:r>
          </w:p>
          <w:p w14:paraId="2BA17E2C" w14:textId="77777777" w:rsidR="00DA36D2" w:rsidRDefault="0055134C">
            <w:pPr>
              <w:spacing w:before="120"/>
            </w:pPr>
            <w:r>
              <w:t>11b Skills, Thoughts, Activities, Responsibilities: Development and evaluation of the STAR Kit employability home program</w:t>
            </w:r>
          </w:p>
          <w:p w14:paraId="6D721893" w14:textId="77777777" w:rsidR="00DA36D2" w:rsidRDefault="0055134C">
            <w:pPr>
              <w:spacing w:before="120"/>
            </w:pPr>
            <w:r>
              <w:t>Presenter: Natalie Kaine, Faculty of Medicine and Health, The University of Sydney</w:t>
            </w:r>
          </w:p>
        </w:tc>
        <w:tc>
          <w:tcPr>
            <w:tcW w:w="5206" w:type="dxa"/>
            <w:tcBorders>
              <w:top w:val="single" w:sz="4" w:space="0" w:color="000000"/>
              <w:left w:val="single" w:sz="4" w:space="0" w:color="000000"/>
              <w:bottom w:val="single" w:sz="4" w:space="0" w:color="000000"/>
              <w:right w:val="single" w:sz="4" w:space="0" w:color="000000"/>
            </w:tcBorders>
          </w:tcPr>
          <w:p w14:paraId="4D25C141" w14:textId="77777777" w:rsidR="00DA36D2" w:rsidRDefault="0055134C">
            <w:pPr>
              <w:spacing w:before="120" w:line="264" w:lineRule="auto"/>
            </w:pPr>
            <w:r>
              <w:t>11:00am – 11:30am</w:t>
            </w:r>
          </w:p>
          <w:p w14:paraId="3C73AC36" w14:textId="77777777" w:rsidR="00DA36D2" w:rsidRDefault="0055134C">
            <w:pPr>
              <w:spacing w:before="120" w:line="264" w:lineRule="auto"/>
            </w:pPr>
            <w:r>
              <w:t>12b In 2022; Zero BVI children under 15 Years old are playing sport in WA. Let's change that</w:t>
            </w:r>
          </w:p>
          <w:p w14:paraId="3CA2660A" w14:textId="77777777" w:rsidR="00DA36D2" w:rsidRDefault="0055134C">
            <w:pPr>
              <w:spacing w:before="120" w:line="264" w:lineRule="auto"/>
            </w:pPr>
            <w:r>
              <w:t>Presenter: Raquelle Hannen-Williams, Blind Sports Western Australia</w:t>
            </w:r>
          </w:p>
          <w:p w14:paraId="3D315FFB" w14:textId="77777777" w:rsidR="00DA36D2" w:rsidRDefault="00DA36D2">
            <w:pPr>
              <w:spacing w:before="120" w:line="264" w:lineRule="auto"/>
            </w:pPr>
          </w:p>
        </w:tc>
        <w:tc>
          <w:tcPr>
            <w:tcW w:w="5203" w:type="dxa"/>
            <w:tcBorders>
              <w:top w:val="single" w:sz="4" w:space="0" w:color="000000"/>
              <w:left w:val="single" w:sz="4" w:space="0" w:color="000000"/>
              <w:bottom w:val="single" w:sz="4" w:space="0" w:color="000000"/>
              <w:right w:val="single" w:sz="4" w:space="0" w:color="000000"/>
            </w:tcBorders>
          </w:tcPr>
          <w:p w14:paraId="2A3BEB90" w14:textId="77777777" w:rsidR="00DA36D2" w:rsidRDefault="0055134C">
            <w:pPr>
              <w:spacing w:before="120" w:line="264" w:lineRule="auto"/>
            </w:pPr>
            <w:r>
              <w:t>11:00am – 11:30am</w:t>
            </w:r>
          </w:p>
          <w:p w14:paraId="57C8C2CF" w14:textId="77777777" w:rsidR="00DA36D2" w:rsidRDefault="0055134C">
            <w:pPr>
              <w:spacing w:before="120" w:line="264" w:lineRule="auto"/>
            </w:pPr>
            <w:r>
              <w:t>13b EmPOWERment via math accessibility through digital access in WORD and AI: Using UEB math, braille displays, and screen readers for connection, inclusion and education</w:t>
            </w:r>
          </w:p>
          <w:p w14:paraId="4BE674B0" w14:textId="77777777" w:rsidR="00DA36D2" w:rsidRDefault="0055134C">
            <w:pPr>
              <w:spacing w:before="120" w:line="264" w:lineRule="auto"/>
            </w:pPr>
            <w:r>
              <w:t xml:space="preserve">Presenter: Denise Robinson, </w:t>
            </w:r>
            <w:proofErr w:type="spellStart"/>
            <w:r>
              <w:t>TechVision</w:t>
            </w:r>
            <w:proofErr w:type="spellEnd"/>
          </w:p>
        </w:tc>
      </w:tr>
      <w:tr w:rsidR="00DA36D2" w14:paraId="433C37A8"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11617962" w14:textId="77777777" w:rsidR="00DA36D2" w:rsidRDefault="0055134C">
            <w:pPr>
              <w:spacing w:line="314" w:lineRule="auto"/>
            </w:pPr>
            <w:r>
              <w:lastRenderedPageBreak/>
              <w:t>11:30am – 12:00pm</w:t>
            </w:r>
          </w:p>
          <w:p w14:paraId="637A639D" w14:textId="77777777" w:rsidR="00DA36D2" w:rsidRDefault="0055134C">
            <w:pPr>
              <w:spacing w:line="314" w:lineRule="auto"/>
            </w:pPr>
            <w:r>
              <w:t>11c “We're somehow stupid because we don’t have working eyeballs”: Exploring stigma consciousness of children and adolescents with vision impairment</w:t>
            </w:r>
          </w:p>
          <w:p w14:paraId="694C7505" w14:textId="77777777" w:rsidR="00DA36D2" w:rsidRDefault="0055134C">
            <w:pPr>
              <w:spacing w:before="120"/>
            </w:pPr>
            <w:r>
              <w:t>Presenter: Emma Sutherland, University of Wollongong &amp; Macquarie University</w:t>
            </w:r>
          </w:p>
        </w:tc>
        <w:tc>
          <w:tcPr>
            <w:tcW w:w="5206" w:type="dxa"/>
            <w:tcBorders>
              <w:top w:val="single" w:sz="4" w:space="0" w:color="000000"/>
              <w:left w:val="single" w:sz="4" w:space="0" w:color="000000"/>
              <w:bottom w:val="single" w:sz="4" w:space="0" w:color="000000"/>
              <w:right w:val="single" w:sz="4" w:space="0" w:color="000000"/>
            </w:tcBorders>
          </w:tcPr>
          <w:p w14:paraId="35322BBD" w14:textId="77777777" w:rsidR="00DA36D2" w:rsidRDefault="0055134C">
            <w:pPr>
              <w:spacing w:before="120" w:line="264" w:lineRule="auto"/>
            </w:pPr>
            <w:r>
              <w:t>11:30am – 12:00pm</w:t>
            </w:r>
          </w:p>
          <w:p w14:paraId="60C4D337" w14:textId="77777777" w:rsidR="00DA36D2" w:rsidRDefault="0055134C">
            <w:pPr>
              <w:spacing w:before="120" w:line="264" w:lineRule="auto"/>
            </w:pPr>
            <w:bookmarkStart w:id="4" w:name="_heading=h.gjdgxs" w:colFirst="0" w:colLast="0"/>
            <w:bookmarkEnd w:id="4"/>
            <w:r>
              <w:t xml:space="preserve">12c Looking to the future. Building Australia’s next Paralympians through the </w:t>
            </w:r>
            <w:proofErr w:type="spellStart"/>
            <w:r>
              <w:t>ParaSTART</w:t>
            </w:r>
            <w:proofErr w:type="spellEnd"/>
            <w:r>
              <w:t xml:space="preserve"> and APAP programs  </w:t>
            </w:r>
          </w:p>
          <w:p w14:paraId="79E7D1D9" w14:textId="77777777" w:rsidR="00DA36D2" w:rsidRDefault="0055134C">
            <w:pPr>
              <w:spacing w:before="120" w:line="264" w:lineRule="auto"/>
            </w:pPr>
            <w:r>
              <w:t>Presenters: Emma Beckman and Sean Tweedy, University of Queensland</w:t>
            </w:r>
          </w:p>
        </w:tc>
        <w:tc>
          <w:tcPr>
            <w:tcW w:w="5203" w:type="dxa"/>
            <w:tcBorders>
              <w:top w:val="single" w:sz="4" w:space="0" w:color="000000"/>
              <w:left w:val="single" w:sz="4" w:space="0" w:color="000000"/>
              <w:bottom w:val="single" w:sz="4" w:space="0" w:color="000000"/>
              <w:right w:val="single" w:sz="4" w:space="0" w:color="000000"/>
            </w:tcBorders>
          </w:tcPr>
          <w:p w14:paraId="4D6A6F1D" w14:textId="77777777" w:rsidR="00DA36D2" w:rsidRDefault="0055134C">
            <w:pPr>
              <w:spacing w:before="120" w:line="264" w:lineRule="auto"/>
            </w:pPr>
            <w:r>
              <w:t>11:30am – 12:00pm</w:t>
            </w:r>
          </w:p>
          <w:p w14:paraId="073579FD" w14:textId="77777777" w:rsidR="00DA36D2" w:rsidRDefault="0055134C">
            <w:pPr>
              <w:spacing w:before="120" w:line="264" w:lineRule="auto"/>
            </w:pPr>
            <w:r>
              <w:t xml:space="preserve">13c </w:t>
            </w:r>
            <w:r>
              <w:rPr>
                <w:highlight w:val="white"/>
              </w:rPr>
              <w:t>Hands on maths - not just for juniors!</w:t>
            </w:r>
          </w:p>
          <w:p w14:paraId="29959935" w14:textId="77777777" w:rsidR="00DA36D2" w:rsidRDefault="0055134C">
            <w:pPr>
              <w:spacing w:before="120" w:line="264" w:lineRule="auto"/>
            </w:pPr>
            <w:r>
              <w:t xml:space="preserve">Presenters: Carolyn </w:t>
            </w:r>
            <w:proofErr w:type="spellStart"/>
            <w:r>
              <w:t>Bawden</w:t>
            </w:r>
            <w:proofErr w:type="spellEnd"/>
            <w:r>
              <w:t xml:space="preserve"> and Kylie Rattray, South Australian School &amp; Services for Vision Impaired</w:t>
            </w:r>
          </w:p>
          <w:p w14:paraId="6B2345DE" w14:textId="77777777" w:rsidR="00DA36D2" w:rsidRDefault="00DA36D2">
            <w:pPr>
              <w:spacing w:before="120" w:line="264" w:lineRule="auto"/>
            </w:pPr>
          </w:p>
        </w:tc>
      </w:tr>
    </w:tbl>
    <w:p w14:paraId="782FF1FB" w14:textId="58DE63F2" w:rsidR="00DA36D2" w:rsidRDefault="008745D9">
      <w:pPr>
        <w:pStyle w:val="Heading4"/>
      </w:pPr>
      <w:r>
        <w:t>Tuesday 14</w:t>
      </w:r>
      <w:r w:rsidRPr="008745D9">
        <w:rPr>
          <w:vertAlign w:val="superscript"/>
        </w:rPr>
        <w:t>th</w:t>
      </w:r>
      <w:r>
        <w:t xml:space="preserve"> January </w:t>
      </w:r>
      <w:r w:rsidR="0055134C">
        <w:t>12:00pm – 1:00pm: Lunch break and visit exhibitors</w:t>
      </w:r>
    </w:p>
    <w:p w14:paraId="62633519" w14:textId="4EF3AFB0" w:rsidR="00DA36D2" w:rsidRDefault="0055134C">
      <w:pPr>
        <w:pStyle w:val="Heading4"/>
      </w:pPr>
      <w:r>
        <w:t xml:space="preserve">12:00pm – 1:00 pm: Session 14 LIVES meeting – </w:t>
      </w:r>
      <w:r w:rsidR="004B6E59">
        <w:t>(Level 6 Seminar Room</w:t>
      </w:r>
      <w:r w:rsidR="00A76AC2">
        <w:t xml:space="preserve"> 3</w:t>
      </w:r>
      <w:r>
        <w:t>)</w:t>
      </w:r>
      <w:r w:rsidR="008745D9">
        <w:t xml:space="preserve"> </w:t>
      </w:r>
    </w:p>
    <w:p w14:paraId="1A92B258" w14:textId="53564A05" w:rsidR="004B6E59" w:rsidRDefault="0055134C">
      <w:pPr>
        <w:spacing w:before="120" w:line="264" w:lineRule="auto"/>
      </w:pPr>
      <w:r>
        <w:t>The LIVES meeting is an informal meeting of leaders and representatives of BLV education services</w:t>
      </w:r>
      <w:r w:rsidR="008745D9">
        <w:t xml:space="preserve"> (all who feels they are a leader or representing their organisation are welcome to attend). This session is not recorded. </w:t>
      </w:r>
    </w:p>
    <w:p w14:paraId="0FAF3F8F" w14:textId="77777777" w:rsidR="004B6E59" w:rsidRDefault="004B6E59">
      <w:pPr>
        <w:spacing w:before="120" w:line="264" w:lineRule="auto"/>
      </w:pPr>
    </w:p>
    <w:p w14:paraId="7433D1B5" w14:textId="77777777" w:rsidR="00DA36D2" w:rsidRDefault="0055134C">
      <w:pPr>
        <w:pStyle w:val="Heading4"/>
      </w:pPr>
      <w:r>
        <w:t>1:00pm – 2:30pm: Concurrent Sessions 15, 16 and 17</w:t>
      </w:r>
    </w:p>
    <w:tbl>
      <w:tblPr>
        <w:tblStyle w:val="affff9"/>
        <w:tblW w:w="15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4"/>
        <w:gridCol w:w="5206"/>
        <w:gridCol w:w="5203"/>
      </w:tblGrid>
      <w:tr w:rsidR="002C3BDA" w14:paraId="030BF8B6"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1DD9F214" w14:textId="77777777" w:rsidR="002C3BDA" w:rsidRDefault="002C3BDA" w:rsidP="002C3BDA">
            <w:pPr>
              <w:spacing w:before="60" w:after="60" w:line="264" w:lineRule="auto"/>
              <w:jc w:val="center"/>
              <w:rPr>
                <w:b/>
              </w:rPr>
            </w:pPr>
            <w:r>
              <w:rPr>
                <w:b/>
              </w:rPr>
              <w:t xml:space="preserve">Ground Floor </w:t>
            </w:r>
            <w:r w:rsidR="00A76AC2">
              <w:rPr>
                <w:b/>
              </w:rPr>
              <w:t>Auditorium</w:t>
            </w:r>
          </w:p>
          <w:p w14:paraId="03010851" w14:textId="5CDD3D07" w:rsidR="0049358A" w:rsidRPr="0049358A" w:rsidRDefault="0049358A" w:rsidP="002C3BDA">
            <w:pPr>
              <w:spacing w:before="60" w:after="60" w:line="264" w:lineRule="auto"/>
              <w:jc w:val="center"/>
              <w:rPr>
                <w:bCs/>
              </w:rPr>
            </w:pPr>
          </w:p>
        </w:tc>
        <w:tc>
          <w:tcPr>
            <w:tcW w:w="5206" w:type="dxa"/>
            <w:tcBorders>
              <w:top w:val="single" w:sz="4" w:space="0" w:color="000000"/>
              <w:left w:val="single" w:sz="4" w:space="0" w:color="000000"/>
              <w:bottom w:val="single" w:sz="4" w:space="0" w:color="000000"/>
              <w:right w:val="single" w:sz="4" w:space="0" w:color="000000"/>
            </w:tcBorders>
          </w:tcPr>
          <w:p w14:paraId="2B856C5C" w14:textId="77777777" w:rsidR="002C3BDA" w:rsidRDefault="002C3BDA" w:rsidP="002C3BDA">
            <w:pPr>
              <w:spacing w:before="60" w:after="60" w:line="264" w:lineRule="auto"/>
              <w:jc w:val="center"/>
              <w:rPr>
                <w:b/>
              </w:rPr>
            </w:pPr>
            <w:r>
              <w:rPr>
                <w:b/>
              </w:rPr>
              <w:t>Level 6 Seminar Room</w:t>
            </w:r>
            <w:r w:rsidR="00A76AC2">
              <w:rPr>
                <w:b/>
              </w:rPr>
              <w:t xml:space="preserve"> 3</w:t>
            </w:r>
          </w:p>
          <w:p w14:paraId="59A8ACC5" w14:textId="2E7B1168" w:rsidR="001B1463" w:rsidRDefault="001B1463" w:rsidP="002C3BDA">
            <w:pPr>
              <w:spacing w:before="60" w:after="60" w:line="264" w:lineRule="auto"/>
              <w:jc w:val="center"/>
              <w:rPr>
                <w:b/>
              </w:rPr>
            </w:pPr>
          </w:p>
        </w:tc>
        <w:tc>
          <w:tcPr>
            <w:tcW w:w="5203" w:type="dxa"/>
            <w:tcBorders>
              <w:top w:val="single" w:sz="4" w:space="0" w:color="000000"/>
              <w:left w:val="single" w:sz="4" w:space="0" w:color="000000"/>
              <w:bottom w:val="single" w:sz="4" w:space="0" w:color="000000"/>
              <w:right w:val="single" w:sz="4" w:space="0" w:color="000000"/>
            </w:tcBorders>
          </w:tcPr>
          <w:p w14:paraId="3A9F2A48" w14:textId="77777777" w:rsidR="002C3BDA" w:rsidRDefault="008745D9" w:rsidP="002C3BDA">
            <w:pPr>
              <w:spacing w:before="60" w:after="60" w:line="264" w:lineRule="auto"/>
              <w:jc w:val="center"/>
              <w:rPr>
                <w:b/>
              </w:rPr>
            </w:pPr>
            <w:r>
              <w:rPr>
                <w:b/>
              </w:rPr>
              <w:t>In person: Ground Floor Foyer</w:t>
            </w:r>
          </w:p>
          <w:p w14:paraId="36F8D4E4" w14:textId="425790C8" w:rsidR="00347283" w:rsidRDefault="00347283" w:rsidP="002C3BDA">
            <w:pPr>
              <w:spacing w:before="60" w:after="60" w:line="264" w:lineRule="auto"/>
              <w:jc w:val="center"/>
              <w:rPr>
                <w:b/>
              </w:rPr>
            </w:pPr>
          </w:p>
        </w:tc>
      </w:tr>
      <w:tr w:rsidR="00DA36D2" w14:paraId="0E1CCC38"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7D511556" w14:textId="77777777" w:rsidR="00DA36D2" w:rsidRDefault="0055134C">
            <w:pPr>
              <w:spacing w:before="60" w:after="60" w:line="264" w:lineRule="auto"/>
              <w:rPr>
                <w:b/>
              </w:rPr>
            </w:pPr>
            <w:r>
              <w:rPr>
                <w:b/>
              </w:rPr>
              <w:t>Session 15 Chair: Natalie Kaine</w:t>
            </w:r>
          </w:p>
          <w:p w14:paraId="2AAC7F6E" w14:textId="77777777" w:rsidR="00DA36D2" w:rsidRDefault="0055134C">
            <w:pPr>
              <w:spacing w:before="60" w:after="60" w:line="264" w:lineRule="auto"/>
              <w:rPr>
                <w:b/>
              </w:rPr>
            </w:pPr>
            <w:r>
              <w:rPr>
                <w:b/>
              </w:rPr>
              <w:t>Art and Life Ready Games</w:t>
            </w:r>
          </w:p>
        </w:tc>
        <w:tc>
          <w:tcPr>
            <w:tcW w:w="5206" w:type="dxa"/>
            <w:tcBorders>
              <w:top w:val="single" w:sz="4" w:space="0" w:color="000000"/>
              <w:left w:val="single" w:sz="4" w:space="0" w:color="000000"/>
              <w:bottom w:val="single" w:sz="4" w:space="0" w:color="000000"/>
              <w:right w:val="single" w:sz="4" w:space="0" w:color="000000"/>
            </w:tcBorders>
          </w:tcPr>
          <w:p w14:paraId="36A15AD4" w14:textId="77777777" w:rsidR="00DA36D2" w:rsidRDefault="0055134C">
            <w:pPr>
              <w:spacing w:before="60" w:after="60" w:line="264" w:lineRule="auto"/>
              <w:rPr>
                <w:b/>
              </w:rPr>
            </w:pPr>
            <w:r>
              <w:rPr>
                <w:b/>
              </w:rPr>
              <w:t>Session 16 Chair: Jo Minnis</w:t>
            </w:r>
          </w:p>
          <w:p w14:paraId="672655DF" w14:textId="77777777" w:rsidR="00DA36D2" w:rsidRDefault="0055134C">
            <w:pPr>
              <w:spacing w:before="60" w:after="60" w:line="264" w:lineRule="auto"/>
              <w:rPr>
                <w:b/>
              </w:rPr>
            </w:pPr>
            <w:r>
              <w:rPr>
                <w:b/>
              </w:rPr>
              <w:t>Workshops</w:t>
            </w:r>
          </w:p>
        </w:tc>
        <w:tc>
          <w:tcPr>
            <w:tcW w:w="5203" w:type="dxa"/>
            <w:tcBorders>
              <w:top w:val="single" w:sz="4" w:space="0" w:color="000000"/>
              <w:left w:val="single" w:sz="4" w:space="0" w:color="000000"/>
              <w:bottom w:val="single" w:sz="4" w:space="0" w:color="000000"/>
              <w:right w:val="single" w:sz="4" w:space="0" w:color="000000"/>
            </w:tcBorders>
          </w:tcPr>
          <w:p w14:paraId="44B94A91" w14:textId="0369408D" w:rsidR="00DA36D2" w:rsidRDefault="0055134C">
            <w:pPr>
              <w:spacing w:before="60" w:after="60" w:line="264" w:lineRule="auto"/>
              <w:rPr>
                <w:b/>
              </w:rPr>
            </w:pPr>
            <w:r>
              <w:rPr>
                <w:b/>
              </w:rPr>
              <w:t xml:space="preserve">Session 17 </w:t>
            </w:r>
          </w:p>
          <w:p w14:paraId="0E91E577" w14:textId="4D3173B6" w:rsidR="00DA36D2" w:rsidRDefault="0055134C">
            <w:pPr>
              <w:spacing w:before="60" w:after="60" w:line="264" w:lineRule="auto"/>
              <w:rPr>
                <w:b/>
              </w:rPr>
            </w:pPr>
            <w:r>
              <w:rPr>
                <w:b/>
              </w:rPr>
              <w:t>Poster</w:t>
            </w:r>
            <w:r w:rsidR="008745D9">
              <w:rPr>
                <w:b/>
              </w:rPr>
              <w:t>s</w:t>
            </w:r>
            <w:r>
              <w:rPr>
                <w:b/>
              </w:rPr>
              <w:t xml:space="preserve"> – In-person</w:t>
            </w:r>
          </w:p>
        </w:tc>
      </w:tr>
      <w:tr w:rsidR="00DA36D2" w14:paraId="4DE5D25C"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01D3267D" w14:textId="77777777" w:rsidR="00DA36D2" w:rsidRDefault="0055134C">
            <w:pPr>
              <w:spacing w:before="120" w:line="264" w:lineRule="auto"/>
            </w:pPr>
            <w:r>
              <w:t>1:00pm – 1:30pm</w:t>
            </w:r>
          </w:p>
          <w:p w14:paraId="1C7827FC" w14:textId="77777777" w:rsidR="00DA36D2" w:rsidRDefault="0055134C">
            <w:pPr>
              <w:spacing w:before="120" w:line="264" w:lineRule="auto"/>
            </w:pPr>
            <w:r>
              <w:t>15a Portraits in the Dark - Visual art for students with complex needs</w:t>
            </w:r>
          </w:p>
          <w:p w14:paraId="48A2A639" w14:textId="77777777" w:rsidR="00DA36D2" w:rsidRDefault="0055134C">
            <w:pPr>
              <w:spacing w:before="120" w:line="264" w:lineRule="auto"/>
            </w:pPr>
            <w:r>
              <w:t>Presenter: Lee Strickland, Narbethong State Special School</w:t>
            </w:r>
          </w:p>
        </w:tc>
        <w:tc>
          <w:tcPr>
            <w:tcW w:w="5206" w:type="dxa"/>
            <w:vMerge w:val="restart"/>
            <w:tcBorders>
              <w:top w:val="single" w:sz="4" w:space="0" w:color="000000"/>
              <w:left w:val="single" w:sz="4" w:space="0" w:color="000000"/>
              <w:right w:val="single" w:sz="4" w:space="0" w:color="000000"/>
            </w:tcBorders>
          </w:tcPr>
          <w:p w14:paraId="22CFA19D" w14:textId="77777777" w:rsidR="00DA36D2" w:rsidRDefault="0055134C">
            <w:pPr>
              <w:spacing w:before="120" w:line="264" w:lineRule="auto"/>
            </w:pPr>
            <w:r>
              <w:t>1:00pm – 1:45pm</w:t>
            </w:r>
          </w:p>
          <w:p w14:paraId="1277D3C3" w14:textId="77777777" w:rsidR="00DA36D2" w:rsidRDefault="0055134C">
            <w:pPr>
              <w:spacing w:before="120" w:line="264" w:lineRule="auto"/>
            </w:pPr>
            <w:r>
              <w:t>16a Workshop - The learning through play experience tool</w:t>
            </w:r>
          </w:p>
          <w:p w14:paraId="1A039D82" w14:textId="77777777" w:rsidR="00DA36D2" w:rsidRDefault="0055134C">
            <w:pPr>
              <w:spacing w:before="120" w:line="264" w:lineRule="auto"/>
            </w:pPr>
            <w:r>
              <w:t>Presenters: Marie Oddoux and Marc Angelier, The Braille Program, LEGO Foundation</w:t>
            </w:r>
          </w:p>
          <w:p w14:paraId="7A3D4599" w14:textId="77777777" w:rsidR="00DA36D2" w:rsidRDefault="0055134C">
            <w:pPr>
              <w:spacing w:before="120" w:line="264" w:lineRule="auto"/>
            </w:pPr>
            <w:r>
              <w:lastRenderedPageBreak/>
              <w:t xml:space="preserve">1:45pm – 2:30pm </w:t>
            </w:r>
          </w:p>
          <w:p w14:paraId="1BA3FFC3" w14:textId="77777777" w:rsidR="00DA36D2" w:rsidRDefault="0055134C">
            <w:pPr>
              <w:spacing w:before="120" w:line="264" w:lineRule="auto"/>
            </w:pPr>
            <w:r>
              <w:t>16b Inclusive education for blind children in the Solomon Islands (online workshop)</w:t>
            </w:r>
          </w:p>
          <w:p w14:paraId="7D979502" w14:textId="77777777" w:rsidR="00DA36D2" w:rsidRDefault="0055134C">
            <w:pPr>
              <w:spacing w:before="120" w:line="264" w:lineRule="auto"/>
            </w:pPr>
            <w:r>
              <w:t xml:space="preserve">Presenters: Eddie </w:t>
            </w:r>
            <w:proofErr w:type="spellStart"/>
            <w:r>
              <w:t>Babanisi</w:t>
            </w:r>
            <w:proofErr w:type="spellEnd"/>
            <w:r>
              <w:t xml:space="preserve"> and Emma </w:t>
            </w:r>
            <w:proofErr w:type="spellStart"/>
            <w:r>
              <w:t>Vakabu</w:t>
            </w:r>
            <w:proofErr w:type="spellEnd"/>
            <w:r>
              <w:t>, Blind and Visually Impaired People of Solomon Islands (BVIPSI)</w:t>
            </w:r>
          </w:p>
        </w:tc>
        <w:tc>
          <w:tcPr>
            <w:tcW w:w="5203" w:type="dxa"/>
            <w:vMerge w:val="restart"/>
            <w:tcBorders>
              <w:top w:val="single" w:sz="4" w:space="0" w:color="000000"/>
              <w:left w:val="single" w:sz="4" w:space="0" w:color="000000"/>
              <w:right w:val="single" w:sz="4" w:space="0" w:color="000000"/>
            </w:tcBorders>
          </w:tcPr>
          <w:p w14:paraId="79CD2CC5" w14:textId="70F2CB96" w:rsidR="008745D9" w:rsidRDefault="008745D9">
            <w:pPr>
              <w:spacing w:before="120" w:line="264" w:lineRule="auto"/>
            </w:pPr>
            <w:r>
              <w:lastRenderedPageBreak/>
              <w:t xml:space="preserve">Come and view posters in the Ground floor foyer and speak to the </w:t>
            </w:r>
            <w:r w:rsidR="005E2669">
              <w:t>poster creators:</w:t>
            </w:r>
          </w:p>
          <w:p w14:paraId="013C25D6" w14:textId="62651488" w:rsidR="008745D9" w:rsidRDefault="008745D9" w:rsidP="008745D9">
            <w:pPr>
              <w:spacing w:before="120" w:line="264" w:lineRule="auto"/>
            </w:pPr>
            <w:r>
              <w:t>Empowering STEM Learning through inclusive braille-based technologies</w:t>
            </w:r>
          </w:p>
          <w:p w14:paraId="1F31D72F" w14:textId="7B8445A6" w:rsidR="00DA36D2" w:rsidRDefault="008745D9" w:rsidP="008745D9">
            <w:pPr>
              <w:spacing w:before="120" w:line="264" w:lineRule="auto"/>
            </w:pPr>
            <w:r>
              <w:t>Rajeev Joshi, Chapman University</w:t>
            </w:r>
          </w:p>
          <w:p w14:paraId="0D386A9A" w14:textId="3F3D19F4" w:rsidR="008745D9" w:rsidRDefault="008745D9" w:rsidP="008745D9">
            <w:pPr>
              <w:spacing w:before="120" w:line="264" w:lineRule="auto"/>
            </w:pPr>
            <w:r>
              <w:lastRenderedPageBreak/>
              <w:t>Hand movement in braille and tactile graphic reading for students with VI</w:t>
            </w:r>
          </w:p>
          <w:p w14:paraId="3982117E" w14:textId="2F2DC4D5" w:rsidR="00DA36D2" w:rsidRDefault="008745D9" w:rsidP="005E2669">
            <w:pPr>
              <w:spacing w:before="120" w:line="264" w:lineRule="auto"/>
            </w:pPr>
            <w:r>
              <w:t xml:space="preserve">Sandra </w:t>
            </w:r>
            <w:proofErr w:type="spellStart"/>
            <w:r>
              <w:t>Tsoenemawu</w:t>
            </w:r>
            <w:proofErr w:type="spellEnd"/>
            <w:r>
              <w:t xml:space="preserve"> </w:t>
            </w:r>
            <w:proofErr w:type="spellStart"/>
            <w:r>
              <w:t>Sikanku</w:t>
            </w:r>
            <w:proofErr w:type="spellEnd"/>
          </w:p>
        </w:tc>
      </w:tr>
      <w:tr w:rsidR="00DA36D2" w14:paraId="3EC461B4"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04C3E71F" w14:textId="77777777" w:rsidR="00DA36D2" w:rsidRDefault="0055134C">
            <w:pPr>
              <w:spacing w:before="120" w:line="264" w:lineRule="auto"/>
            </w:pPr>
            <w:r>
              <w:lastRenderedPageBreak/>
              <w:t>1:30pm – 2:00pm</w:t>
            </w:r>
          </w:p>
          <w:p w14:paraId="6A863F9D" w14:textId="77777777" w:rsidR="00DA36D2" w:rsidRDefault="0055134C">
            <w:pPr>
              <w:spacing w:before="120" w:line="264" w:lineRule="auto"/>
            </w:pPr>
            <w:r>
              <w:t xml:space="preserve">15b Can touch this: </w:t>
            </w:r>
            <w:proofErr w:type="spellStart"/>
            <w:r>
              <w:t>Centering</w:t>
            </w:r>
            <w:proofErr w:type="spellEnd"/>
            <w:r>
              <w:t xml:space="preserve"> the blind spectator in contemporary art</w:t>
            </w:r>
          </w:p>
          <w:p w14:paraId="3B436272" w14:textId="77777777" w:rsidR="00DA36D2" w:rsidRDefault="0055134C">
            <w:pPr>
              <w:tabs>
                <w:tab w:val="left" w:pos="3063"/>
              </w:tabs>
              <w:spacing w:before="120" w:line="264" w:lineRule="auto"/>
            </w:pPr>
            <w:r>
              <w:t xml:space="preserve">Presenter: Danni </w:t>
            </w:r>
            <w:proofErr w:type="spellStart"/>
            <w:r>
              <w:t>Zuvela</w:t>
            </w:r>
            <w:proofErr w:type="spellEnd"/>
            <w:r>
              <w:t>, Artistic Director of the ACE Gallery, Adelaide, South Australia</w:t>
            </w:r>
          </w:p>
        </w:tc>
        <w:tc>
          <w:tcPr>
            <w:tcW w:w="5206" w:type="dxa"/>
            <w:vMerge/>
            <w:tcBorders>
              <w:top w:val="single" w:sz="4" w:space="0" w:color="000000"/>
              <w:left w:val="single" w:sz="4" w:space="0" w:color="000000"/>
              <w:right w:val="single" w:sz="4" w:space="0" w:color="000000"/>
            </w:tcBorders>
          </w:tcPr>
          <w:p w14:paraId="23248549" w14:textId="77777777" w:rsidR="00DA36D2" w:rsidRDefault="00DA36D2">
            <w:pPr>
              <w:widowControl w:val="0"/>
              <w:pBdr>
                <w:top w:val="nil"/>
                <w:left w:val="nil"/>
                <w:bottom w:val="nil"/>
                <w:right w:val="nil"/>
                <w:between w:val="nil"/>
              </w:pBdr>
              <w:spacing w:after="0" w:line="276" w:lineRule="auto"/>
            </w:pPr>
          </w:p>
        </w:tc>
        <w:tc>
          <w:tcPr>
            <w:tcW w:w="5203" w:type="dxa"/>
            <w:vMerge/>
            <w:tcBorders>
              <w:top w:val="single" w:sz="4" w:space="0" w:color="000000"/>
              <w:left w:val="single" w:sz="4" w:space="0" w:color="000000"/>
              <w:right w:val="single" w:sz="4" w:space="0" w:color="000000"/>
            </w:tcBorders>
          </w:tcPr>
          <w:p w14:paraId="4B19FB24" w14:textId="77777777" w:rsidR="00DA36D2" w:rsidRDefault="00DA36D2">
            <w:pPr>
              <w:widowControl w:val="0"/>
              <w:pBdr>
                <w:top w:val="nil"/>
                <w:left w:val="nil"/>
                <w:bottom w:val="nil"/>
                <w:right w:val="nil"/>
                <w:between w:val="nil"/>
              </w:pBdr>
              <w:spacing w:after="0" w:line="276" w:lineRule="auto"/>
            </w:pPr>
          </w:p>
        </w:tc>
      </w:tr>
      <w:tr w:rsidR="00DA36D2" w14:paraId="67315B04"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0EE51720" w14:textId="77777777" w:rsidR="00DA36D2" w:rsidRDefault="0055134C">
            <w:pPr>
              <w:pBdr>
                <w:top w:val="nil"/>
                <w:left w:val="nil"/>
                <w:bottom w:val="nil"/>
                <w:right w:val="nil"/>
                <w:between w:val="nil"/>
              </w:pBdr>
              <w:tabs>
                <w:tab w:val="left" w:pos="3063"/>
              </w:tabs>
              <w:spacing w:before="120" w:line="264" w:lineRule="auto"/>
            </w:pPr>
            <w:r>
              <w:t>2:00pm – 2:30pm</w:t>
            </w:r>
          </w:p>
          <w:p w14:paraId="05B4ED36" w14:textId="77777777" w:rsidR="00DA36D2" w:rsidRDefault="0055134C">
            <w:pPr>
              <w:pBdr>
                <w:top w:val="nil"/>
                <w:left w:val="nil"/>
                <w:bottom w:val="nil"/>
                <w:right w:val="nil"/>
                <w:between w:val="nil"/>
              </w:pBdr>
              <w:tabs>
                <w:tab w:val="left" w:pos="3063"/>
              </w:tabs>
              <w:spacing w:before="120" w:line="264" w:lineRule="auto"/>
            </w:pPr>
            <w:r>
              <w:t>15c Life Ready Games - online games for young people</w:t>
            </w:r>
          </w:p>
          <w:p w14:paraId="08FCE825" w14:textId="77777777" w:rsidR="00DA36D2" w:rsidRDefault="0055134C">
            <w:pPr>
              <w:pBdr>
                <w:top w:val="nil"/>
                <w:left w:val="nil"/>
                <w:bottom w:val="nil"/>
                <w:right w:val="nil"/>
                <w:between w:val="nil"/>
              </w:pBdr>
              <w:tabs>
                <w:tab w:val="left" w:pos="3063"/>
              </w:tabs>
              <w:spacing w:before="120" w:line="264" w:lineRule="auto"/>
            </w:pPr>
            <w:r>
              <w:t xml:space="preserve">Presenters: Lara Anderson, Vision Australia, and Reuben </w:t>
            </w:r>
            <w:proofErr w:type="spellStart"/>
            <w:r>
              <w:t>Moorehouse</w:t>
            </w:r>
            <w:proofErr w:type="spellEnd"/>
            <w:r>
              <w:t>, Noble Steed Games</w:t>
            </w:r>
          </w:p>
        </w:tc>
        <w:tc>
          <w:tcPr>
            <w:tcW w:w="5206" w:type="dxa"/>
            <w:vMerge/>
            <w:tcBorders>
              <w:top w:val="single" w:sz="4" w:space="0" w:color="000000"/>
              <w:left w:val="single" w:sz="4" w:space="0" w:color="000000"/>
              <w:right w:val="single" w:sz="4" w:space="0" w:color="000000"/>
            </w:tcBorders>
          </w:tcPr>
          <w:p w14:paraId="69627768" w14:textId="77777777" w:rsidR="00DA36D2" w:rsidRDefault="00DA36D2">
            <w:pPr>
              <w:widowControl w:val="0"/>
              <w:pBdr>
                <w:top w:val="nil"/>
                <w:left w:val="nil"/>
                <w:bottom w:val="nil"/>
                <w:right w:val="nil"/>
                <w:between w:val="nil"/>
              </w:pBdr>
              <w:spacing w:after="0" w:line="276" w:lineRule="auto"/>
            </w:pPr>
          </w:p>
        </w:tc>
        <w:tc>
          <w:tcPr>
            <w:tcW w:w="5203" w:type="dxa"/>
            <w:vMerge/>
            <w:tcBorders>
              <w:top w:val="single" w:sz="4" w:space="0" w:color="000000"/>
              <w:left w:val="single" w:sz="4" w:space="0" w:color="000000"/>
              <w:right w:val="single" w:sz="4" w:space="0" w:color="000000"/>
            </w:tcBorders>
          </w:tcPr>
          <w:p w14:paraId="018BB1D1" w14:textId="77777777" w:rsidR="00DA36D2" w:rsidRDefault="00DA36D2">
            <w:pPr>
              <w:widowControl w:val="0"/>
              <w:pBdr>
                <w:top w:val="nil"/>
                <w:left w:val="nil"/>
                <w:bottom w:val="nil"/>
                <w:right w:val="nil"/>
                <w:between w:val="nil"/>
              </w:pBdr>
              <w:spacing w:after="0" w:line="276" w:lineRule="auto"/>
            </w:pPr>
          </w:p>
        </w:tc>
      </w:tr>
    </w:tbl>
    <w:p w14:paraId="6B7D9C37" w14:textId="66AD217E" w:rsidR="00DA36D2" w:rsidRDefault="008745D9">
      <w:pPr>
        <w:pStyle w:val="Heading4"/>
      </w:pPr>
      <w:r>
        <w:t>Tuesday 14</w:t>
      </w:r>
      <w:r w:rsidRPr="008745D9">
        <w:rPr>
          <w:vertAlign w:val="superscript"/>
        </w:rPr>
        <w:t>th</w:t>
      </w:r>
      <w:r>
        <w:t xml:space="preserve"> January </w:t>
      </w:r>
      <w:r w:rsidR="0055134C">
        <w:t>2:30pm – 3:00pm: Afternoon tea break</w:t>
      </w:r>
    </w:p>
    <w:p w14:paraId="48A07688" w14:textId="77777777" w:rsidR="001D5B81" w:rsidRDefault="001D5B81">
      <w:pPr>
        <w:rPr>
          <w:color w:val="501549"/>
          <w:sz w:val="28"/>
          <w:szCs w:val="28"/>
        </w:rPr>
      </w:pPr>
      <w:r>
        <w:br w:type="page"/>
      </w:r>
    </w:p>
    <w:p w14:paraId="4CDEE7A2" w14:textId="41C1E7C5" w:rsidR="00DA36D2" w:rsidRDefault="00963725">
      <w:pPr>
        <w:pStyle w:val="Heading4"/>
      </w:pPr>
      <w:bookmarkStart w:id="5" w:name="_Hlk187245939"/>
      <w:r>
        <w:lastRenderedPageBreak/>
        <w:t>Tuesday 14</w:t>
      </w:r>
      <w:r w:rsidRPr="008745D9">
        <w:rPr>
          <w:vertAlign w:val="superscript"/>
        </w:rPr>
        <w:t>th</w:t>
      </w:r>
      <w:r>
        <w:t xml:space="preserve"> January </w:t>
      </w:r>
      <w:bookmarkEnd w:id="5"/>
      <w:r w:rsidR="0055134C">
        <w:t>3:00pm – 4:00pm Concurrent Sessions 18, 19 and 20</w:t>
      </w:r>
    </w:p>
    <w:tbl>
      <w:tblPr>
        <w:tblStyle w:val="affffa"/>
        <w:tblW w:w="15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4"/>
        <w:gridCol w:w="5206"/>
        <w:gridCol w:w="5203"/>
      </w:tblGrid>
      <w:tr w:rsidR="002C3BDA" w14:paraId="79DA1DB9"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694CA21E" w14:textId="77777777" w:rsidR="002C3BDA" w:rsidRDefault="002C3BDA" w:rsidP="002C3BDA">
            <w:pPr>
              <w:spacing w:before="60" w:after="60" w:line="264" w:lineRule="auto"/>
              <w:jc w:val="center"/>
              <w:rPr>
                <w:b/>
              </w:rPr>
            </w:pPr>
            <w:r>
              <w:rPr>
                <w:b/>
              </w:rPr>
              <w:t xml:space="preserve">Ground Floor </w:t>
            </w:r>
            <w:r w:rsidR="00A76AC2">
              <w:rPr>
                <w:b/>
              </w:rPr>
              <w:t>Auditorium</w:t>
            </w:r>
          </w:p>
          <w:p w14:paraId="1E692338" w14:textId="345A25DE" w:rsidR="0049358A" w:rsidRDefault="0049358A" w:rsidP="002C3BDA">
            <w:pPr>
              <w:spacing w:before="60" w:after="60" w:line="264" w:lineRule="auto"/>
              <w:jc w:val="center"/>
              <w:rPr>
                <w:b/>
              </w:rPr>
            </w:pPr>
          </w:p>
        </w:tc>
        <w:tc>
          <w:tcPr>
            <w:tcW w:w="5206" w:type="dxa"/>
            <w:tcBorders>
              <w:top w:val="single" w:sz="4" w:space="0" w:color="000000"/>
              <w:left w:val="single" w:sz="4" w:space="0" w:color="000000"/>
              <w:bottom w:val="single" w:sz="4" w:space="0" w:color="000000"/>
              <w:right w:val="single" w:sz="4" w:space="0" w:color="000000"/>
            </w:tcBorders>
          </w:tcPr>
          <w:p w14:paraId="093A0CAF" w14:textId="77777777" w:rsidR="002C3BDA" w:rsidRDefault="002C3BDA" w:rsidP="002C3BDA">
            <w:pPr>
              <w:spacing w:before="60" w:after="60" w:line="264" w:lineRule="auto"/>
              <w:jc w:val="center"/>
              <w:rPr>
                <w:b/>
              </w:rPr>
            </w:pPr>
            <w:r>
              <w:rPr>
                <w:b/>
              </w:rPr>
              <w:t>Level 6 Seminar Room</w:t>
            </w:r>
            <w:r w:rsidR="00A76AC2">
              <w:rPr>
                <w:b/>
              </w:rPr>
              <w:t xml:space="preserve"> 3</w:t>
            </w:r>
          </w:p>
          <w:p w14:paraId="4278EE5D" w14:textId="016B8DFE" w:rsidR="001B1463" w:rsidRDefault="001B1463" w:rsidP="002C3BDA">
            <w:pPr>
              <w:spacing w:before="60" w:after="60" w:line="264" w:lineRule="auto"/>
              <w:jc w:val="center"/>
              <w:rPr>
                <w:b/>
              </w:rPr>
            </w:pPr>
          </w:p>
        </w:tc>
        <w:tc>
          <w:tcPr>
            <w:tcW w:w="5203" w:type="dxa"/>
            <w:tcBorders>
              <w:top w:val="single" w:sz="4" w:space="0" w:color="000000"/>
              <w:left w:val="single" w:sz="4" w:space="0" w:color="000000"/>
              <w:bottom w:val="single" w:sz="4" w:space="0" w:color="000000"/>
              <w:right w:val="single" w:sz="4" w:space="0" w:color="000000"/>
            </w:tcBorders>
          </w:tcPr>
          <w:p w14:paraId="10169068" w14:textId="77777777" w:rsidR="002C3BDA" w:rsidRDefault="002C3BDA" w:rsidP="002C3BDA">
            <w:pPr>
              <w:spacing w:before="60" w:after="60" w:line="264" w:lineRule="auto"/>
              <w:jc w:val="center"/>
              <w:rPr>
                <w:b/>
              </w:rPr>
            </w:pPr>
            <w:r>
              <w:rPr>
                <w:b/>
              </w:rPr>
              <w:t>Zoom in Online</w:t>
            </w:r>
          </w:p>
          <w:p w14:paraId="345D4984" w14:textId="163302AC" w:rsidR="00347283" w:rsidRDefault="00347283" w:rsidP="002C3BDA">
            <w:pPr>
              <w:spacing w:before="60" w:after="60" w:line="264" w:lineRule="auto"/>
              <w:jc w:val="center"/>
              <w:rPr>
                <w:b/>
              </w:rPr>
            </w:pPr>
          </w:p>
        </w:tc>
      </w:tr>
      <w:tr w:rsidR="00DA36D2" w14:paraId="61514802"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3FB33B11" w14:textId="77777777" w:rsidR="00DA36D2" w:rsidRDefault="0055134C">
            <w:pPr>
              <w:spacing w:before="60" w:after="60" w:line="264" w:lineRule="auto"/>
            </w:pPr>
            <w:r>
              <w:rPr>
                <w:b/>
              </w:rPr>
              <w:t>Session 18 Chair</w:t>
            </w:r>
            <w:r>
              <w:t xml:space="preserve">: </w:t>
            </w:r>
            <w:r>
              <w:rPr>
                <w:b/>
              </w:rPr>
              <w:t>Frances Gentle</w:t>
            </w:r>
            <w:r>
              <w:t xml:space="preserve"> </w:t>
            </w:r>
          </w:p>
          <w:p w14:paraId="59EDD490" w14:textId="0AB4BD04" w:rsidR="00DA36D2" w:rsidRPr="00F85099" w:rsidRDefault="00F85099">
            <w:pPr>
              <w:spacing w:before="60" w:after="60" w:line="264" w:lineRule="auto"/>
              <w:rPr>
                <w:b/>
                <w:bCs/>
              </w:rPr>
            </w:pPr>
            <w:r w:rsidRPr="00F85099">
              <w:rPr>
                <w:rFonts w:cs="Arial"/>
                <w:b/>
                <w:bCs/>
              </w:rPr>
              <w:t>Teacher and Parent Perspectives</w:t>
            </w:r>
          </w:p>
        </w:tc>
        <w:tc>
          <w:tcPr>
            <w:tcW w:w="5206" w:type="dxa"/>
            <w:tcBorders>
              <w:top w:val="single" w:sz="4" w:space="0" w:color="000000"/>
              <w:left w:val="single" w:sz="4" w:space="0" w:color="000000"/>
              <w:bottom w:val="single" w:sz="4" w:space="0" w:color="000000"/>
              <w:right w:val="single" w:sz="4" w:space="0" w:color="000000"/>
            </w:tcBorders>
          </w:tcPr>
          <w:p w14:paraId="14008CE7" w14:textId="77777777" w:rsidR="00DA36D2" w:rsidRDefault="0055134C">
            <w:pPr>
              <w:spacing w:before="60" w:after="60" w:line="264" w:lineRule="auto"/>
              <w:rPr>
                <w:b/>
              </w:rPr>
            </w:pPr>
            <w:r>
              <w:rPr>
                <w:b/>
              </w:rPr>
              <w:t>Session 19 Chair: Pranitha Moodley</w:t>
            </w:r>
          </w:p>
          <w:p w14:paraId="742A45AB" w14:textId="77777777" w:rsidR="00DA36D2" w:rsidRDefault="0055134C">
            <w:pPr>
              <w:spacing w:before="60" w:after="60" w:line="264" w:lineRule="auto"/>
              <w:rPr>
                <w:b/>
              </w:rPr>
            </w:pPr>
            <w:r>
              <w:rPr>
                <w:b/>
              </w:rPr>
              <w:t xml:space="preserve">Workshop </w:t>
            </w:r>
          </w:p>
        </w:tc>
        <w:tc>
          <w:tcPr>
            <w:tcW w:w="5203" w:type="dxa"/>
            <w:tcBorders>
              <w:top w:val="single" w:sz="4" w:space="0" w:color="000000"/>
              <w:left w:val="single" w:sz="4" w:space="0" w:color="000000"/>
              <w:bottom w:val="single" w:sz="4" w:space="0" w:color="000000"/>
              <w:right w:val="single" w:sz="4" w:space="0" w:color="000000"/>
            </w:tcBorders>
          </w:tcPr>
          <w:p w14:paraId="14BFA377" w14:textId="77777777" w:rsidR="00DA36D2" w:rsidRDefault="0055134C">
            <w:pPr>
              <w:spacing w:before="60" w:after="60" w:line="264" w:lineRule="auto"/>
              <w:rPr>
                <w:b/>
              </w:rPr>
            </w:pPr>
            <w:r>
              <w:rPr>
                <w:b/>
              </w:rPr>
              <w:t xml:space="preserve">Session 20: Carla Silveira </w:t>
            </w:r>
          </w:p>
          <w:p w14:paraId="16EEC6E7" w14:textId="77777777" w:rsidR="00DA36D2" w:rsidRDefault="0055134C">
            <w:pPr>
              <w:spacing w:before="60" w:after="60" w:line="264" w:lineRule="auto"/>
              <w:rPr>
                <w:b/>
              </w:rPr>
            </w:pPr>
            <w:r>
              <w:rPr>
                <w:b/>
              </w:rPr>
              <w:t>CVI and Explicit Direct Instruction</w:t>
            </w:r>
          </w:p>
        </w:tc>
      </w:tr>
      <w:tr w:rsidR="00DA36D2" w14:paraId="5931E5B5"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0644687F" w14:textId="77777777" w:rsidR="00DA36D2" w:rsidRDefault="0055134C">
            <w:pPr>
              <w:spacing w:before="120" w:line="264" w:lineRule="auto"/>
            </w:pPr>
            <w:r>
              <w:t>3:00pm – 3:30pm</w:t>
            </w:r>
          </w:p>
          <w:p w14:paraId="0969759B" w14:textId="77777777" w:rsidR="00DA36D2" w:rsidRDefault="0055134C">
            <w:pPr>
              <w:spacing w:before="120" w:line="264" w:lineRule="auto"/>
            </w:pPr>
            <w:r>
              <w:t>18a Help! I have a blind student in my music class! – support for teachers and teacher aides</w:t>
            </w:r>
          </w:p>
          <w:p w14:paraId="2DD167E4" w14:textId="77777777" w:rsidR="00DA36D2" w:rsidRDefault="0055134C">
            <w:pPr>
              <w:spacing w:before="120" w:line="264" w:lineRule="auto"/>
            </w:pPr>
            <w:r>
              <w:t>Presenters: Lee Strickland, Narbethong State Special School, and Lily Gower, South Australian School for Vision Impairment</w:t>
            </w:r>
          </w:p>
        </w:tc>
        <w:tc>
          <w:tcPr>
            <w:tcW w:w="5206" w:type="dxa"/>
            <w:vMerge w:val="restart"/>
            <w:tcBorders>
              <w:top w:val="single" w:sz="4" w:space="0" w:color="000000"/>
              <w:left w:val="single" w:sz="4" w:space="0" w:color="000000"/>
              <w:right w:val="single" w:sz="4" w:space="0" w:color="000000"/>
            </w:tcBorders>
          </w:tcPr>
          <w:p w14:paraId="558B7297" w14:textId="77777777" w:rsidR="00DA36D2" w:rsidRDefault="0055134C">
            <w:pPr>
              <w:spacing w:before="120" w:line="264" w:lineRule="auto"/>
            </w:pPr>
            <w:r>
              <w:t>3:00pm – 4:00pm Workshop</w:t>
            </w:r>
          </w:p>
          <w:p w14:paraId="61B7DFBF" w14:textId="77777777" w:rsidR="00DA36D2" w:rsidRDefault="0055134C">
            <w:pPr>
              <w:spacing w:before="120" w:line="264" w:lineRule="auto"/>
            </w:pPr>
            <w:r>
              <w:t>19a Open forum - Strategies and tools for students with BLV to be safe and savvy online</w:t>
            </w:r>
          </w:p>
          <w:p w14:paraId="660F9ADF" w14:textId="77777777" w:rsidR="00DA36D2" w:rsidRDefault="0055134C">
            <w:pPr>
              <w:spacing w:before="120" w:line="264" w:lineRule="auto"/>
            </w:pPr>
            <w:r>
              <w:t xml:space="preserve">Presenters: Phia Damsma, Sonokids Australia, John Norgaard, Sonokids, Rob Cantle, University of Southern Queensland, and Craig Cashmore, </w:t>
            </w:r>
            <w:proofErr w:type="spellStart"/>
            <w:r>
              <w:t>PeppaCode</w:t>
            </w:r>
            <w:proofErr w:type="spellEnd"/>
          </w:p>
        </w:tc>
        <w:tc>
          <w:tcPr>
            <w:tcW w:w="5203" w:type="dxa"/>
            <w:tcBorders>
              <w:top w:val="single" w:sz="4" w:space="0" w:color="000000"/>
              <w:left w:val="single" w:sz="4" w:space="0" w:color="000000"/>
              <w:right w:val="single" w:sz="4" w:space="0" w:color="000000"/>
            </w:tcBorders>
          </w:tcPr>
          <w:p w14:paraId="7FB539D8" w14:textId="77777777" w:rsidR="00DA36D2" w:rsidRDefault="0055134C">
            <w:pPr>
              <w:spacing w:before="120" w:line="264" w:lineRule="auto"/>
            </w:pPr>
            <w:r>
              <w:t>3:00pm – 3:30pm</w:t>
            </w:r>
          </w:p>
          <w:p w14:paraId="667915B1" w14:textId="77777777" w:rsidR="00DA36D2" w:rsidRDefault="0055134C">
            <w:pPr>
              <w:spacing w:before="120" w:line="264" w:lineRule="auto"/>
            </w:pPr>
            <w:r>
              <w:t>20a How to use the Austin Assessment: From screening for CVI related visual issues through to guiding practice</w:t>
            </w:r>
          </w:p>
          <w:p w14:paraId="4E421BD0" w14:textId="77777777" w:rsidR="00DA36D2" w:rsidRDefault="0055134C">
            <w:pPr>
              <w:spacing w:before="120" w:line="264" w:lineRule="auto"/>
            </w:pPr>
            <w:r>
              <w:t>Presenter: Nicola McDowell, Massey University</w:t>
            </w:r>
          </w:p>
        </w:tc>
      </w:tr>
      <w:tr w:rsidR="00DA36D2" w14:paraId="5E3A9C80" w14:textId="77777777">
        <w:trPr>
          <w:cantSplit/>
        </w:trPr>
        <w:tc>
          <w:tcPr>
            <w:tcW w:w="5204" w:type="dxa"/>
            <w:tcBorders>
              <w:top w:val="single" w:sz="4" w:space="0" w:color="000000"/>
              <w:left w:val="single" w:sz="4" w:space="0" w:color="000000"/>
              <w:bottom w:val="single" w:sz="4" w:space="0" w:color="000000"/>
              <w:right w:val="single" w:sz="4" w:space="0" w:color="000000"/>
            </w:tcBorders>
          </w:tcPr>
          <w:p w14:paraId="6A464737" w14:textId="77777777" w:rsidR="00DA36D2" w:rsidRDefault="0055134C">
            <w:pPr>
              <w:spacing w:before="120" w:line="264" w:lineRule="auto"/>
            </w:pPr>
            <w:r>
              <w:t>3:30pm – 4:00pm</w:t>
            </w:r>
          </w:p>
          <w:p w14:paraId="2526E97D" w14:textId="5CFDFD3B" w:rsidR="00DA36D2" w:rsidRDefault="0055134C">
            <w:pPr>
              <w:spacing w:before="120" w:line="264" w:lineRule="auto"/>
            </w:pPr>
            <w:r>
              <w:t xml:space="preserve">18b </w:t>
            </w:r>
            <w:r w:rsidR="006C62A6">
              <w:t>My empowering journey</w:t>
            </w:r>
            <w:r w:rsidR="00FE7E88">
              <w:t>: Life with Lily, Andy and Eddie</w:t>
            </w:r>
          </w:p>
          <w:p w14:paraId="60D83873" w14:textId="58462B1F" w:rsidR="00DA36D2" w:rsidRDefault="0055134C">
            <w:pPr>
              <w:spacing w:before="120" w:line="264" w:lineRule="auto"/>
            </w:pPr>
            <w:r>
              <w:t>Presenter:</w:t>
            </w:r>
            <w:r w:rsidR="007D5BE0">
              <w:t xml:space="preserve"> Gemma</w:t>
            </w:r>
            <w:r w:rsidR="00140209">
              <w:t xml:space="preserve"> </w:t>
            </w:r>
            <w:r w:rsidR="00C46413">
              <w:t>Gate</w:t>
            </w:r>
            <w:r w:rsidR="00140209">
              <w:t>house</w:t>
            </w:r>
            <w:r w:rsidR="007D5BE0">
              <w:t>, parent.</w:t>
            </w:r>
          </w:p>
        </w:tc>
        <w:tc>
          <w:tcPr>
            <w:tcW w:w="5206" w:type="dxa"/>
            <w:vMerge/>
            <w:tcBorders>
              <w:top w:val="single" w:sz="4" w:space="0" w:color="000000"/>
              <w:left w:val="single" w:sz="4" w:space="0" w:color="000000"/>
              <w:right w:val="single" w:sz="4" w:space="0" w:color="000000"/>
            </w:tcBorders>
          </w:tcPr>
          <w:p w14:paraId="61FA7E06" w14:textId="77777777" w:rsidR="00DA36D2" w:rsidRDefault="00DA36D2">
            <w:pPr>
              <w:widowControl w:val="0"/>
              <w:pBdr>
                <w:top w:val="nil"/>
                <w:left w:val="nil"/>
                <w:bottom w:val="nil"/>
                <w:right w:val="nil"/>
                <w:between w:val="nil"/>
              </w:pBdr>
              <w:spacing w:after="0" w:line="276" w:lineRule="auto"/>
            </w:pPr>
          </w:p>
        </w:tc>
        <w:tc>
          <w:tcPr>
            <w:tcW w:w="5203" w:type="dxa"/>
            <w:tcBorders>
              <w:left w:val="single" w:sz="4" w:space="0" w:color="000000"/>
              <w:bottom w:val="single" w:sz="4" w:space="0" w:color="000000"/>
              <w:right w:val="single" w:sz="4" w:space="0" w:color="000000"/>
            </w:tcBorders>
          </w:tcPr>
          <w:p w14:paraId="61C19BBF" w14:textId="77777777" w:rsidR="00DA36D2" w:rsidRDefault="0055134C">
            <w:pPr>
              <w:spacing w:before="120" w:line="264" w:lineRule="auto"/>
            </w:pPr>
            <w:r>
              <w:t>3:30pm – 4:00pm</w:t>
            </w:r>
          </w:p>
          <w:p w14:paraId="5B80D9FB" w14:textId="77777777" w:rsidR="00DA36D2" w:rsidRDefault="0055134C">
            <w:pPr>
              <w:spacing w:before="120" w:line="264" w:lineRule="auto"/>
            </w:pPr>
            <w:r>
              <w:t>20b Fluency at your fingertips: the power of reading</w:t>
            </w:r>
          </w:p>
          <w:p w14:paraId="79376C17" w14:textId="77777777" w:rsidR="00DA36D2" w:rsidRDefault="0055134C">
            <w:pPr>
              <w:spacing w:before="120" w:line="264" w:lineRule="auto"/>
            </w:pPr>
            <w:r>
              <w:t xml:space="preserve">Presenters: Skye Jones and Skye </w:t>
            </w:r>
            <w:proofErr w:type="spellStart"/>
            <w:r>
              <w:t>Wittwer</w:t>
            </w:r>
            <w:proofErr w:type="spellEnd"/>
            <w:r>
              <w:t>, SA Schools and Services for Vision Impaired</w:t>
            </w:r>
          </w:p>
        </w:tc>
      </w:tr>
      <w:tr w:rsidR="00DA36D2" w14:paraId="5B44AF4E" w14:textId="77777777">
        <w:trPr>
          <w:cantSplit/>
        </w:trPr>
        <w:tc>
          <w:tcPr>
            <w:tcW w:w="15613" w:type="dxa"/>
            <w:gridSpan w:val="3"/>
            <w:tcBorders>
              <w:top w:val="single" w:sz="4" w:space="0" w:color="000000"/>
              <w:left w:val="single" w:sz="4" w:space="0" w:color="000000"/>
              <w:bottom w:val="single" w:sz="4" w:space="0" w:color="000000"/>
              <w:right w:val="single" w:sz="4" w:space="0" w:color="000000"/>
            </w:tcBorders>
          </w:tcPr>
          <w:p w14:paraId="0992B4F1" w14:textId="4E149D54" w:rsidR="00DA36D2" w:rsidRDefault="0055134C">
            <w:pPr>
              <w:pStyle w:val="Heading4"/>
            </w:pPr>
            <w:bookmarkStart w:id="6" w:name="_Hlk187245856"/>
            <w:r>
              <w:t>4:00pm – 5:00 pm Session 21</w:t>
            </w:r>
            <w:r w:rsidR="00355880">
              <w:t xml:space="preserve"> (Ground Floor </w:t>
            </w:r>
            <w:r w:rsidR="00A76AC2">
              <w:t>Auditorium</w:t>
            </w:r>
            <w:r w:rsidR="00355880">
              <w:t>)</w:t>
            </w:r>
            <w:r w:rsidR="00EA0672">
              <w:t xml:space="preserve"> </w:t>
            </w:r>
            <w:hyperlink r:id="rId41" w:history="1">
              <w:r w:rsidR="00EA0672" w:rsidRPr="00352350">
                <w:rPr>
                  <w:rStyle w:val="Hyperlink"/>
                </w:rPr>
                <w:t>Link to Zoom</w:t>
              </w:r>
            </w:hyperlink>
            <w:r w:rsidR="00EA0672">
              <w:t xml:space="preserve"> (Password SPEVI)</w:t>
            </w:r>
          </w:p>
          <w:p w14:paraId="5C343E3E" w14:textId="04D337A6" w:rsidR="00DA36D2" w:rsidRDefault="0055134C">
            <w:pPr>
              <w:spacing w:before="120" w:line="264" w:lineRule="auto"/>
              <w:rPr>
                <w:b/>
              </w:rPr>
            </w:pPr>
            <w:r>
              <w:rPr>
                <w:b/>
              </w:rPr>
              <w:t>SPEVI Biennial General Meeting – all welcome</w:t>
            </w:r>
            <w:r w:rsidR="00355880">
              <w:rPr>
                <w:b/>
              </w:rPr>
              <w:t xml:space="preserve"> </w:t>
            </w:r>
            <w:bookmarkEnd w:id="6"/>
          </w:p>
        </w:tc>
      </w:tr>
    </w:tbl>
    <w:p w14:paraId="75063AEB" w14:textId="1A837F93" w:rsidR="00DA36D2" w:rsidRDefault="0055134C">
      <w:pPr>
        <w:pStyle w:val="Heading4"/>
      </w:pPr>
      <w:r>
        <w:t>5:00pm Close of Day 2 Program</w:t>
      </w:r>
    </w:p>
    <w:p w14:paraId="0B0F45AE" w14:textId="77777777" w:rsidR="00DA36D2" w:rsidRDefault="0055134C">
      <w:pPr>
        <w:rPr>
          <w:color w:val="501549"/>
          <w:sz w:val="28"/>
          <w:szCs w:val="28"/>
        </w:rPr>
      </w:pPr>
      <w:r>
        <w:br w:type="page"/>
      </w:r>
    </w:p>
    <w:p w14:paraId="63F0E4DF" w14:textId="15ADE546" w:rsidR="00DA36D2" w:rsidRDefault="008745D9">
      <w:pPr>
        <w:pStyle w:val="Heading4"/>
      </w:pPr>
      <w:r>
        <w:lastRenderedPageBreak/>
        <w:t>Tuesday 14</w:t>
      </w:r>
      <w:r w:rsidRPr="008745D9">
        <w:rPr>
          <w:vertAlign w:val="superscript"/>
        </w:rPr>
        <w:t>th</w:t>
      </w:r>
      <w:r>
        <w:t xml:space="preserve"> January </w:t>
      </w:r>
      <w:r w:rsidR="0055134C">
        <w:t>6:00pm - 9:00pm - Brisbane River Cruise and Dinner – Pre-booking required</w:t>
      </w:r>
    </w:p>
    <w:p w14:paraId="2B8935D9" w14:textId="77777777" w:rsidR="00DA36D2" w:rsidRDefault="0055134C">
      <w:r>
        <w:t>Sponsored by Vision Australia</w:t>
      </w:r>
    </w:p>
    <w:p w14:paraId="49E3A2D1" w14:textId="77777777" w:rsidR="00DA36D2" w:rsidRDefault="0055134C">
      <w:r>
        <w:t>All aboard the Miramar (Koala Cruises). Pickup from City Botanical Garden River Hub</w:t>
      </w:r>
    </w:p>
    <w:p w14:paraId="3CEA15BA" w14:textId="77777777" w:rsidR="00DA36D2" w:rsidRDefault="0055134C">
      <w:r>
        <w:t>Meet outside UniSQ at 5:30pm to walk together OR meet us at the City Botanical Garden River Hub by 5:50pm (map below)</w:t>
      </w:r>
    </w:p>
    <w:p w14:paraId="06729E00" w14:textId="60D62DA8" w:rsidR="00185BEF" w:rsidRDefault="00185BEF" w:rsidP="00185BEF">
      <w:proofErr w:type="spellStart"/>
      <w:r>
        <w:t>ClearVision</w:t>
      </w:r>
      <w:proofErr w:type="spellEnd"/>
      <w:r>
        <w:t xml:space="preserve"> will be playing on the evening, supported by Dotted Beats</w:t>
      </w:r>
      <w:r w:rsidR="00522FAE">
        <w:t>,</w:t>
      </w:r>
      <w:r>
        <w:t xml:space="preserve"> featuring Cody Butler: Vocals/Percussion, Issy Stanfield:  Vocals/Keys</w:t>
      </w:r>
    </w:p>
    <w:p w14:paraId="3644C284" w14:textId="6DAB5484" w:rsidR="00185BEF" w:rsidRDefault="00185BEF" w:rsidP="00185BEF">
      <w:r>
        <w:t>Sebastian Curtis:  Bass/Backing Vocals, Sean Kendrick: Drums/Backing Vocals and William Martinelli: Guitar/Backing Vocals</w:t>
      </w:r>
      <w:r w:rsidR="00522FAE">
        <w:t>.</w:t>
      </w:r>
    </w:p>
    <w:p w14:paraId="7B504653" w14:textId="06E7199F" w:rsidR="00DA36D2" w:rsidRDefault="00DA36D2"/>
    <w:p w14:paraId="51A6E27A" w14:textId="77777777" w:rsidR="00DA36D2" w:rsidRDefault="0055134C">
      <w:r>
        <w:rPr>
          <w:noProof/>
        </w:rPr>
        <w:drawing>
          <wp:inline distT="0" distB="0" distL="0" distR="0" wp14:anchorId="4A141076" wp14:editId="7EC862F8">
            <wp:extent cx="4514850" cy="4219575"/>
            <wp:effectExtent l="0" t="0" r="0" b="0"/>
            <wp:docPr id="2115660354" name="image7.png" descr="City Botanic Garden River Hub 11 min or 800 minwalk from The Manor Apartment Hotel. "/>
            <wp:cNvGraphicFramePr/>
            <a:graphic xmlns:a="http://schemas.openxmlformats.org/drawingml/2006/main">
              <a:graphicData uri="http://schemas.openxmlformats.org/drawingml/2006/picture">
                <pic:pic xmlns:pic="http://schemas.openxmlformats.org/drawingml/2006/picture">
                  <pic:nvPicPr>
                    <pic:cNvPr id="0" name="image7.png" descr="City Botanic Garden River Hub 11 min or 800 minwalk from The Manor Apartment Hotel. "/>
                    <pic:cNvPicPr preferRelativeResize="0"/>
                  </pic:nvPicPr>
                  <pic:blipFill>
                    <a:blip r:embed="rId42"/>
                    <a:srcRect/>
                    <a:stretch>
                      <a:fillRect/>
                    </a:stretch>
                  </pic:blipFill>
                  <pic:spPr>
                    <a:xfrm>
                      <a:off x="0" y="0"/>
                      <a:ext cx="4514850" cy="4219575"/>
                    </a:xfrm>
                    <a:prstGeom prst="rect">
                      <a:avLst/>
                    </a:prstGeom>
                    <a:ln/>
                  </pic:spPr>
                </pic:pic>
              </a:graphicData>
            </a:graphic>
          </wp:inline>
        </w:drawing>
      </w:r>
    </w:p>
    <w:p w14:paraId="0A4B33C5" w14:textId="77777777" w:rsidR="00DA36D2" w:rsidRDefault="0055134C">
      <w:pPr>
        <w:pStyle w:val="Heading2"/>
      </w:pPr>
      <w:r>
        <w:lastRenderedPageBreak/>
        <w:t>Wednesday 15</w:t>
      </w:r>
      <w:r>
        <w:rPr>
          <w:vertAlign w:val="superscript"/>
        </w:rPr>
        <w:t>th</w:t>
      </w:r>
      <w:r>
        <w:t xml:space="preserve"> January 2025 (Day 3)</w:t>
      </w:r>
    </w:p>
    <w:p w14:paraId="020DD10E" w14:textId="77777777" w:rsidR="00DA36D2" w:rsidRDefault="0055134C">
      <w:pPr>
        <w:pStyle w:val="Heading4"/>
      </w:pPr>
      <w:r>
        <w:t>8:15am – 8:45am Registration</w:t>
      </w:r>
    </w:p>
    <w:p w14:paraId="6719BA4F" w14:textId="415A7A9E" w:rsidR="00DA36D2" w:rsidRDefault="0055134C">
      <w:pPr>
        <w:pStyle w:val="Heading4"/>
      </w:pPr>
      <w:r>
        <w:t xml:space="preserve">8:45am – 10:00am Session 22 Plenary </w:t>
      </w:r>
      <w:r w:rsidR="00355880">
        <w:t xml:space="preserve">(Ground Floor </w:t>
      </w:r>
      <w:r w:rsidR="00A76AC2">
        <w:t>Auditorium</w:t>
      </w:r>
      <w:r w:rsidR="00355880">
        <w:t>)</w:t>
      </w:r>
      <w:r w:rsidR="00963725">
        <w:t xml:space="preserve"> </w:t>
      </w:r>
    </w:p>
    <w:tbl>
      <w:tblPr>
        <w:tblStyle w:val="affffb"/>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8"/>
      </w:tblGrid>
      <w:tr w:rsidR="00DA36D2" w14:paraId="7A5D6161" w14:textId="77777777">
        <w:tc>
          <w:tcPr>
            <w:tcW w:w="15388" w:type="dxa"/>
            <w:shd w:val="clear" w:color="auto" w:fill="auto"/>
          </w:tcPr>
          <w:p w14:paraId="610D59B1" w14:textId="77777777" w:rsidR="00DA36D2" w:rsidRDefault="0055134C">
            <w:pPr>
              <w:spacing w:before="120" w:line="264" w:lineRule="auto"/>
            </w:pPr>
            <w:r>
              <w:rPr>
                <w:b/>
              </w:rPr>
              <w:t>Master of Ceremonies: Melissa Cain</w:t>
            </w:r>
          </w:p>
          <w:p w14:paraId="5836C8D8" w14:textId="77777777" w:rsidR="00DA36D2" w:rsidRDefault="0055134C">
            <w:pPr>
              <w:spacing w:before="120" w:line="264" w:lineRule="auto"/>
              <w:rPr>
                <w:b/>
              </w:rPr>
            </w:pPr>
            <w:r>
              <w:rPr>
                <w:b/>
              </w:rPr>
              <w:t>8:45am – 9:15am</w:t>
            </w:r>
          </w:p>
          <w:p w14:paraId="48C3F5BD" w14:textId="77777777" w:rsidR="00DA36D2" w:rsidRDefault="0055134C">
            <w:pPr>
              <w:spacing w:before="120" w:line="264" w:lineRule="auto"/>
            </w:pPr>
            <w:r>
              <w:t>Conference Announcements, Housekeeping and Welcome</w:t>
            </w:r>
          </w:p>
          <w:p w14:paraId="20B72363" w14:textId="77777777" w:rsidR="00DA36D2" w:rsidRDefault="0055134C">
            <w:pPr>
              <w:spacing w:before="120" w:line="264" w:lineRule="auto"/>
              <w:rPr>
                <w:b/>
              </w:rPr>
            </w:pPr>
            <w:r>
              <w:rPr>
                <w:b/>
              </w:rPr>
              <w:t>9:15am – 10:00am</w:t>
            </w:r>
          </w:p>
          <w:p w14:paraId="2CD54AA2" w14:textId="77777777" w:rsidR="00DA36D2" w:rsidRDefault="00DA36D2">
            <w:pPr>
              <w:spacing w:before="120" w:line="264" w:lineRule="auto"/>
              <w:rPr>
                <w:b/>
              </w:rPr>
            </w:pPr>
          </w:p>
          <w:p w14:paraId="0D9CEF23" w14:textId="77777777" w:rsidR="00DA36D2" w:rsidRDefault="0055134C">
            <w:pPr>
              <w:spacing w:before="120" w:line="264" w:lineRule="auto"/>
              <w:rPr>
                <w:b/>
              </w:rPr>
            </w:pPr>
            <w:r>
              <w:rPr>
                <w:b/>
              </w:rPr>
              <w:t>Keynote Address: Access to Employment for People with Disability, a Pacific Islands Perspective</w:t>
            </w:r>
          </w:p>
          <w:p w14:paraId="588ED3BA" w14:textId="77777777" w:rsidR="00DA36D2" w:rsidRDefault="0055134C">
            <w:pPr>
              <w:spacing w:before="120" w:line="264" w:lineRule="auto"/>
            </w:pPr>
            <w:r>
              <w:t>Mr Ben Clare, Vice President and Secretary of SPEVI, Disability Inclusion Adviser, Aspen Medical, Project Consultant, Australian Department of Foreign Affairs and Trade</w:t>
            </w:r>
          </w:p>
        </w:tc>
      </w:tr>
    </w:tbl>
    <w:p w14:paraId="6B6DCC22" w14:textId="57021DCB" w:rsidR="00DA36D2" w:rsidRPr="005E2669" w:rsidRDefault="0055134C">
      <w:pPr>
        <w:pStyle w:val="Heading4"/>
        <w:rPr>
          <w:b/>
          <w:bCs/>
        </w:rPr>
      </w:pPr>
      <w:r>
        <w:t xml:space="preserve">10:00am – 10:30am Morning tea break </w:t>
      </w:r>
      <w:r w:rsidR="005E2669">
        <w:t>– tea and coffee sponsored by Quantum Reading Learning Vision</w:t>
      </w:r>
    </w:p>
    <w:p w14:paraId="6E3D24F7" w14:textId="77777777" w:rsidR="00DA36D2" w:rsidRDefault="0055134C">
      <w:pPr>
        <w:rPr>
          <w:color w:val="501549"/>
          <w:sz w:val="28"/>
          <w:szCs w:val="28"/>
        </w:rPr>
      </w:pPr>
      <w:r>
        <w:br w:type="page"/>
      </w:r>
    </w:p>
    <w:p w14:paraId="3AC0183C" w14:textId="7D03A7B9" w:rsidR="00DA36D2" w:rsidRDefault="008745D9">
      <w:pPr>
        <w:pStyle w:val="Heading4"/>
      </w:pPr>
      <w:r>
        <w:lastRenderedPageBreak/>
        <w:t>Wednesday 15</w:t>
      </w:r>
      <w:r w:rsidRPr="008745D9">
        <w:rPr>
          <w:vertAlign w:val="superscript"/>
        </w:rPr>
        <w:t>th</w:t>
      </w:r>
      <w:r>
        <w:t xml:space="preserve"> January </w:t>
      </w:r>
      <w:r w:rsidR="0055134C">
        <w:t>10:30am – 12:00pm: Concurrent Sessions 23, 24 and 25</w:t>
      </w:r>
    </w:p>
    <w:tbl>
      <w:tblPr>
        <w:tblStyle w:val="affffc"/>
        <w:tblW w:w="15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0"/>
        <w:gridCol w:w="5245"/>
        <w:gridCol w:w="5103"/>
      </w:tblGrid>
      <w:tr w:rsidR="002C3BDA" w14:paraId="5BFE6F3D" w14:textId="77777777">
        <w:trPr>
          <w:cantSplit/>
        </w:trPr>
        <w:tc>
          <w:tcPr>
            <w:tcW w:w="5210" w:type="dxa"/>
            <w:tcBorders>
              <w:top w:val="single" w:sz="4" w:space="0" w:color="000000"/>
              <w:left w:val="single" w:sz="4" w:space="0" w:color="000000"/>
              <w:bottom w:val="single" w:sz="4" w:space="0" w:color="000000"/>
              <w:right w:val="single" w:sz="4" w:space="0" w:color="000000"/>
            </w:tcBorders>
          </w:tcPr>
          <w:p w14:paraId="617019F4" w14:textId="77777777" w:rsidR="002C3BDA" w:rsidRDefault="002C3BDA" w:rsidP="002C3BDA">
            <w:pPr>
              <w:spacing w:before="60" w:after="60" w:line="264" w:lineRule="auto"/>
              <w:jc w:val="center"/>
              <w:rPr>
                <w:b/>
              </w:rPr>
            </w:pPr>
            <w:r>
              <w:rPr>
                <w:b/>
              </w:rPr>
              <w:t xml:space="preserve">Ground Floor </w:t>
            </w:r>
            <w:r w:rsidR="00A76AC2">
              <w:rPr>
                <w:b/>
              </w:rPr>
              <w:t>Auditorium</w:t>
            </w:r>
          </w:p>
          <w:p w14:paraId="766E7D0D" w14:textId="471EDE1C" w:rsidR="00963725" w:rsidRDefault="00963725" w:rsidP="002C3BDA">
            <w:pPr>
              <w:spacing w:before="60" w:after="60" w:line="264" w:lineRule="auto"/>
              <w:jc w:val="center"/>
              <w:rPr>
                <w:b/>
              </w:rPr>
            </w:pPr>
          </w:p>
        </w:tc>
        <w:tc>
          <w:tcPr>
            <w:tcW w:w="5245" w:type="dxa"/>
            <w:tcBorders>
              <w:top w:val="single" w:sz="4" w:space="0" w:color="000000"/>
              <w:left w:val="single" w:sz="4" w:space="0" w:color="000000"/>
              <w:bottom w:val="single" w:sz="4" w:space="0" w:color="000000"/>
              <w:right w:val="single" w:sz="4" w:space="0" w:color="000000"/>
            </w:tcBorders>
          </w:tcPr>
          <w:p w14:paraId="702AB611" w14:textId="77777777" w:rsidR="002C3BDA" w:rsidRDefault="002C3BDA" w:rsidP="002C3BDA">
            <w:pPr>
              <w:spacing w:before="60" w:after="60" w:line="264" w:lineRule="auto"/>
              <w:jc w:val="center"/>
              <w:rPr>
                <w:b/>
              </w:rPr>
            </w:pPr>
            <w:r>
              <w:rPr>
                <w:b/>
              </w:rPr>
              <w:t>Level 6 Seminar Room</w:t>
            </w:r>
            <w:r w:rsidR="00A76AC2">
              <w:rPr>
                <w:b/>
              </w:rPr>
              <w:t xml:space="preserve"> 3</w:t>
            </w:r>
          </w:p>
          <w:p w14:paraId="07C051F7" w14:textId="063BA26E" w:rsidR="001B1463" w:rsidRDefault="001B1463" w:rsidP="002C3BDA">
            <w:pPr>
              <w:spacing w:before="60" w:after="60" w:line="264" w:lineRule="auto"/>
              <w:jc w:val="center"/>
              <w:rPr>
                <w:b/>
              </w:rPr>
            </w:pPr>
          </w:p>
        </w:tc>
        <w:tc>
          <w:tcPr>
            <w:tcW w:w="5103" w:type="dxa"/>
            <w:tcBorders>
              <w:top w:val="single" w:sz="4" w:space="0" w:color="000000"/>
              <w:left w:val="single" w:sz="4" w:space="0" w:color="000000"/>
              <w:bottom w:val="single" w:sz="4" w:space="0" w:color="000000"/>
              <w:right w:val="single" w:sz="4" w:space="0" w:color="000000"/>
            </w:tcBorders>
          </w:tcPr>
          <w:p w14:paraId="09D468A4" w14:textId="77777777" w:rsidR="002C3BDA" w:rsidRDefault="002C3BDA" w:rsidP="002C3BDA">
            <w:pPr>
              <w:spacing w:before="60" w:after="60" w:line="264" w:lineRule="auto"/>
              <w:jc w:val="center"/>
              <w:rPr>
                <w:b/>
              </w:rPr>
            </w:pPr>
            <w:r>
              <w:rPr>
                <w:b/>
              </w:rPr>
              <w:t xml:space="preserve">Level 6 </w:t>
            </w:r>
            <w:r w:rsidR="00E92C31">
              <w:rPr>
                <w:b/>
              </w:rPr>
              <w:t xml:space="preserve">Seminar Room 1 </w:t>
            </w:r>
          </w:p>
          <w:p w14:paraId="7815161E" w14:textId="38D309AA" w:rsidR="00347283" w:rsidRDefault="00347283" w:rsidP="002C3BDA">
            <w:pPr>
              <w:spacing w:before="60" w:after="60" w:line="264" w:lineRule="auto"/>
              <w:jc w:val="center"/>
              <w:rPr>
                <w:b/>
              </w:rPr>
            </w:pPr>
          </w:p>
        </w:tc>
      </w:tr>
      <w:tr w:rsidR="00DA36D2" w14:paraId="0FF314EB" w14:textId="77777777">
        <w:trPr>
          <w:cantSplit/>
        </w:trPr>
        <w:tc>
          <w:tcPr>
            <w:tcW w:w="5210" w:type="dxa"/>
            <w:tcBorders>
              <w:top w:val="single" w:sz="4" w:space="0" w:color="000000"/>
              <w:left w:val="single" w:sz="4" w:space="0" w:color="000000"/>
              <w:bottom w:val="single" w:sz="4" w:space="0" w:color="000000"/>
              <w:right w:val="single" w:sz="4" w:space="0" w:color="000000"/>
            </w:tcBorders>
          </w:tcPr>
          <w:p w14:paraId="4AFE5831" w14:textId="77777777" w:rsidR="00DA36D2" w:rsidRDefault="0055134C">
            <w:pPr>
              <w:spacing w:before="60" w:after="60" w:line="264" w:lineRule="auto"/>
            </w:pPr>
            <w:r>
              <w:rPr>
                <w:b/>
              </w:rPr>
              <w:t>Session 23 Chair</w:t>
            </w:r>
            <w:r>
              <w:t xml:space="preserve">: </w:t>
            </w:r>
            <w:r>
              <w:rPr>
                <w:b/>
              </w:rPr>
              <w:t>Phia Damsma</w:t>
            </w:r>
          </w:p>
          <w:p w14:paraId="1A8A3242" w14:textId="77777777" w:rsidR="00DA36D2" w:rsidRDefault="0055134C">
            <w:pPr>
              <w:spacing w:before="60" w:after="60" w:line="264" w:lineRule="auto"/>
              <w:rPr>
                <w:b/>
              </w:rPr>
            </w:pPr>
            <w:r>
              <w:rPr>
                <w:b/>
              </w:rPr>
              <w:t>Technology</w:t>
            </w:r>
          </w:p>
        </w:tc>
        <w:tc>
          <w:tcPr>
            <w:tcW w:w="5245" w:type="dxa"/>
            <w:tcBorders>
              <w:top w:val="single" w:sz="4" w:space="0" w:color="000000"/>
              <w:left w:val="single" w:sz="4" w:space="0" w:color="000000"/>
              <w:bottom w:val="single" w:sz="4" w:space="0" w:color="000000"/>
              <w:right w:val="single" w:sz="4" w:space="0" w:color="000000"/>
            </w:tcBorders>
          </w:tcPr>
          <w:p w14:paraId="42B6DB61" w14:textId="77777777" w:rsidR="00DA36D2" w:rsidRDefault="0055134C">
            <w:pPr>
              <w:spacing w:before="60" w:after="60" w:line="264" w:lineRule="auto"/>
              <w:rPr>
                <w:b/>
              </w:rPr>
            </w:pPr>
            <w:r>
              <w:rPr>
                <w:b/>
              </w:rPr>
              <w:t>Session 24 Chair: Frances Gentle</w:t>
            </w:r>
          </w:p>
          <w:p w14:paraId="7C0AE410" w14:textId="77777777" w:rsidR="00DA36D2" w:rsidRDefault="0055134C">
            <w:pPr>
              <w:spacing w:before="60" w:after="60" w:line="264" w:lineRule="auto"/>
            </w:pPr>
            <w:proofErr w:type="spellStart"/>
            <w:r>
              <w:rPr>
                <w:b/>
              </w:rPr>
              <w:t>Deafblindness</w:t>
            </w:r>
            <w:proofErr w:type="spellEnd"/>
            <w:r>
              <w:rPr>
                <w:b/>
              </w:rPr>
              <w:t xml:space="preserve"> / Additional Disabilities</w:t>
            </w:r>
          </w:p>
        </w:tc>
        <w:tc>
          <w:tcPr>
            <w:tcW w:w="5103" w:type="dxa"/>
            <w:tcBorders>
              <w:top w:val="single" w:sz="4" w:space="0" w:color="000000"/>
              <w:left w:val="single" w:sz="4" w:space="0" w:color="000000"/>
              <w:bottom w:val="single" w:sz="4" w:space="0" w:color="000000"/>
              <w:right w:val="single" w:sz="4" w:space="0" w:color="000000"/>
            </w:tcBorders>
          </w:tcPr>
          <w:p w14:paraId="48DC331F" w14:textId="77777777" w:rsidR="00DA36D2" w:rsidRDefault="0055134C">
            <w:pPr>
              <w:spacing w:before="60" w:after="60" w:line="264" w:lineRule="auto"/>
              <w:rPr>
                <w:b/>
              </w:rPr>
            </w:pPr>
            <w:r>
              <w:rPr>
                <w:b/>
              </w:rPr>
              <w:t>Session 25 Chair: Pranitha Moodley</w:t>
            </w:r>
          </w:p>
          <w:p w14:paraId="5D43DFF1" w14:textId="77777777" w:rsidR="00DA36D2" w:rsidRDefault="0055134C">
            <w:pPr>
              <w:spacing w:before="60" w:after="60" w:line="264" w:lineRule="auto"/>
              <w:rPr>
                <w:b/>
              </w:rPr>
            </w:pPr>
            <w:r>
              <w:rPr>
                <w:b/>
              </w:rPr>
              <w:t>Life and leadership skills</w:t>
            </w:r>
          </w:p>
        </w:tc>
      </w:tr>
      <w:tr w:rsidR="00DA36D2" w14:paraId="25AC0C4B" w14:textId="77777777">
        <w:trPr>
          <w:cantSplit/>
        </w:trPr>
        <w:tc>
          <w:tcPr>
            <w:tcW w:w="5210" w:type="dxa"/>
            <w:tcBorders>
              <w:top w:val="single" w:sz="4" w:space="0" w:color="000000"/>
              <w:left w:val="single" w:sz="4" w:space="0" w:color="000000"/>
              <w:bottom w:val="single" w:sz="4" w:space="0" w:color="000000"/>
              <w:right w:val="single" w:sz="4" w:space="0" w:color="000000"/>
            </w:tcBorders>
          </w:tcPr>
          <w:p w14:paraId="7B763237" w14:textId="77777777" w:rsidR="00DA36D2" w:rsidRDefault="0055134C">
            <w:pPr>
              <w:spacing w:before="120" w:line="264" w:lineRule="auto"/>
            </w:pPr>
            <w:r>
              <w:t>10:30am – 11:00am</w:t>
            </w:r>
          </w:p>
          <w:p w14:paraId="007166B0" w14:textId="77777777" w:rsidR="00DA36D2" w:rsidRDefault="0055134C">
            <w:pPr>
              <w:spacing w:before="120" w:line="264" w:lineRule="auto"/>
            </w:pPr>
            <w:r>
              <w:t>23a UEB maths with NVDA, JAWS, single-line braille displays</w:t>
            </w:r>
          </w:p>
          <w:p w14:paraId="197D2769" w14:textId="77777777" w:rsidR="00DA36D2" w:rsidRDefault="0055134C">
            <w:pPr>
              <w:spacing w:before="120" w:line="264" w:lineRule="auto"/>
            </w:pPr>
            <w:r>
              <w:t>Presenter: Peter Cracknell, Quantum RLV</w:t>
            </w:r>
          </w:p>
        </w:tc>
        <w:tc>
          <w:tcPr>
            <w:tcW w:w="5245" w:type="dxa"/>
            <w:tcBorders>
              <w:top w:val="single" w:sz="4" w:space="0" w:color="000000"/>
              <w:left w:val="single" w:sz="4" w:space="0" w:color="000000"/>
              <w:bottom w:val="single" w:sz="4" w:space="0" w:color="000000"/>
              <w:right w:val="single" w:sz="4" w:space="0" w:color="000000"/>
            </w:tcBorders>
          </w:tcPr>
          <w:p w14:paraId="715DA6D5" w14:textId="77777777" w:rsidR="00DA36D2" w:rsidRDefault="0055134C">
            <w:pPr>
              <w:spacing w:before="120" w:line="264" w:lineRule="auto"/>
            </w:pPr>
            <w:r>
              <w:t>10:30am – 11:00am</w:t>
            </w:r>
          </w:p>
          <w:p w14:paraId="30D62DDB" w14:textId="77777777" w:rsidR="00DA36D2" w:rsidRDefault="0055134C">
            <w:pPr>
              <w:spacing w:before="120" w:line="264" w:lineRule="auto"/>
            </w:pPr>
            <w:r>
              <w:t>24a Barriers and facilitators to including users of tactile language: making inclusion work, on the basis of understanding tactile language and cognition</w:t>
            </w:r>
          </w:p>
          <w:p w14:paraId="23A9FF28" w14:textId="77777777" w:rsidR="00DA36D2" w:rsidRDefault="0055134C">
            <w:pPr>
              <w:spacing w:before="120" w:line="264" w:lineRule="auto"/>
            </w:pPr>
            <w:r>
              <w:t>Presenter: Steve Rose, Vision Australia</w:t>
            </w:r>
          </w:p>
        </w:tc>
        <w:tc>
          <w:tcPr>
            <w:tcW w:w="5103" w:type="dxa"/>
            <w:tcBorders>
              <w:top w:val="single" w:sz="4" w:space="0" w:color="000000"/>
              <w:left w:val="single" w:sz="4" w:space="0" w:color="000000"/>
              <w:bottom w:val="single" w:sz="4" w:space="0" w:color="000000"/>
              <w:right w:val="single" w:sz="4" w:space="0" w:color="000000"/>
            </w:tcBorders>
          </w:tcPr>
          <w:p w14:paraId="4BAE57C7" w14:textId="77777777" w:rsidR="00DA36D2" w:rsidRDefault="0055134C">
            <w:pPr>
              <w:spacing w:before="120" w:line="264" w:lineRule="auto"/>
            </w:pPr>
            <w:r>
              <w:t>10:30am – 11:00am</w:t>
            </w:r>
          </w:p>
          <w:p w14:paraId="7A6A5A9C" w14:textId="77777777" w:rsidR="00DA36D2" w:rsidRDefault="0055134C">
            <w:pPr>
              <w:spacing w:before="120" w:line="264" w:lineRule="auto"/>
            </w:pPr>
            <w:r>
              <w:t>25a Beyond the itinerant model: a new approach to developing independent living skills</w:t>
            </w:r>
          </w:p>
          <w:p w14:paraId="5D231366" w14:textId="77777777" w:rsidR="00DA36D2" w:rsidRDefault="0055134C">
            <w:pPr>
              <w:spacing w:before="120" w:line="264" w:lineRule="auto"/>
            </w:pPr>
            <w:r>
              <w:t>Presenter: Cass Embling</w:t>
            </w:r>
          </w:p>
        </w:tc>
      </w:tr>
      <w:tr w:rsidR="00DA36D2" w14:paraId="29A40146" w14:textId="77777777">
        <w:trPr>
          <w:cantSplit/>
        </w:trPr>
        <w:tc>
          <w:tcPr>
            <w:tcW w:w="5210" w:type="dxa"/>
            <w:tcBorders>
              <w:top w:val="single" w:sz="4" w:space="0" w:color="000000"/>
              <w:left w:val="single" w:sz="4" w:space="0" w:color="000000"/>
              <w:bottom w:val="single" w:sz="4" w:space="0" w:color="000000"/>
              <w:right w:val="single" w:sz="4" w:space="0" w:color="000000"/>
            </w:tcBorders>
          </w:tcPr>
          <w:p w14:paraId="546063B9" w14:textId="77777777" w:rsidR="00DA36D2" w:rsidRDefault="0055134C">
            <w:pPr>
              <w:spacing w:before="120" w:line="264" w:lineRule="auto"/>
            </w:pPr>
            <w:r>
              <w:t>11:00am – 11:30am</w:t>
            </w:r>
          </w:p>
          <w:p w14:paraId="10DE9F2E" w14:textId="77777777" w:rsidR="00DA36D2" w:rsidRDefault="0055134C">
            <w:pPr>
              <w:spacing w:before="120" w:line="264" w:lineRule="auto"/>
            </w:pPr>
            <w:r>
              <w:t>23b Advanced JAWS features: the path to academic and professional excellence</w:t>
            </w:r>
          </w:p>
          <w:p w14:paraId="478D5B90" w14:textId="77777777" w:rsidR="00DA36D2" w:rsidRDefault="0055134C">
            <w:pPr>
              <w:spacing w:before="120" w:line="264" w:lineRule="auto"/>
            </w:pPr>
            <w:r>
              <w:t>Presenter: Sam Taylor, Vision Australia</w:t>
            </w:r>
          </w:p>
          <w:p w14:paraId="14FE7177" w14:textId="77777777" w:rsidR="00DA36D2" w:rsidRDefault="00DA36D2">
            <w:pPr>
              <w:spacing w:before="120" w:line="264" w:lineRule="auto"/>
            </w:pPr>
          </w:p>
        </w:tc>
        <w:tc>
          <w:tcPr>
            <w:tcW w:w="5245" w:type="dxa"/>
            <w:tcBorders>
              <w:top w:val="single" w:sz="4" w:space="0" w:color="000000"/>
              <w:left w:val="single" w:sz="4" w:space="0" w:color="000000"/>
              <w:bottom w:val="single" w:sz="4" w:space="0" w:color="000000"/>
              <w:right w:val="single" w:sz="4" w:space="0" w:color="000000"/>
            </w:tcBorders>
          </w:tcPr>
          <w:p w14:paraId="0053A705" w14:textId="77777777" w:rsidR="00DA36D2" w:rsidRDefault="0055134C">
            <w:pPr>
              <w:spacing w:before="120" w:line="264" w:lineRule="auto"/>
            </w:pPr>
            <w:r>
              <w:t>11:00am – 11:30am</w:t>
            </w:r>
          </w:p>
          <w:p w14:paraId="243B148E" w14:textId="77777777" w:rsidR="00DA36D2" w:rsidRDefault="0055134C">
            <w:pPr>
              <w:spacing w:before="120" w:line="264" w:lineRule="auto"/>
            </w:pPr>
            <w:r>
              <w:t>24b Communication and literacy development support for students with multi disabilities VI</w:t>
            </w:r>
          </w:p>
          <w:p w14:paraId="099045BC" w14:textId="77777777" w:rsidR="00DA36D2" w:rsidRDefault="0055134C">
            <w:pPr>
              <w:spacing w:before="120" w:line="264" w:lineRule="auto"/>
            </w:pPr>
            <w:r>
              <w:t>Presenters: Jessie Middleton and Catriona Pine, Department of Education Queensland</w:t>
            </w:r>
          </w:p>
        </w:tc>
        <w:tc>
          <w:tcPr>
            <w:tcW w:w="5103" w:type="dxa"/>
            <w:tcBorders>
              <w:top w:val="single" w:sz="4" w:space="0" w:color="000000"/>
              <w:left w:val="single" w:sz="4" w:space="0" w:color="000000"/>
              <w:bottom w:val="single" w:sz="4" w:space="0" w:color="000000"/>
              <w:right w:val="single" w:sz="4" w:space="0" w:color="000000"/>
            </w:tcBorders>
          </w:tcPr>
          <w:p w14:paraId="7ECFFD5B" w14:textId="77777777" w:rsidR="00DA36D2" w:rsidRDefault="0055134C">
            <w:pPr>
              <w:spacing w:before="120" w:line="264" w:lineRule="auto"/>
            </w:pPr>
            <w:r>
              <w:t>11:00am – 11:30am</w:t>
            </w:r>
          </w:p>
          <w:p w14:paraId="0C3797E1" w14:textId="77777777" w:rsidR="00DA36D2" w:rsidRDefault="0055134C">
            <w:pPr>
              <w:spacing w:before="120" w:line="264" w:lineRule="auto"/>
            </w:pPr>
            <w:r>
              <w:t>25b The Life Ready Hub and the expanded core curriculum</w:t>
            </w:r>
          </w:p>
          <w:p w14:paraId="4BCA441E" w14:textId="77777777" w:rsidR="00DA36D2" w:rsidRDefault="0055134C">
            <w:pPr>
              <w:spacing w:before="120" w:line="264" w:lineRule="auto"/>
            </w:pPr>
            <w:r>
              <w:t>Presenters: Patricia Rolland and Patricia Izzard, Vision Australia</w:t>
            </w:r>
          </w:p>
        </w:tc>
      </w:tr>
      <w:tr w:rsidR="00DA36D2" w14:paraId="61A07992" w14:textId="77777777">
        <w:trPr>
          <w:cantSplit/>
        </w:trPr>
        <w:tc>
          <w:tcPr>
            <w:tcW w:w="5210" w:type="dxa"/>
            <w:tcBorders>
              <w:top w:val="single" w:sz="4" w:space="0" w:color="000000"/>
              <w:left w:val="single" w:sz="4" w:space="0" w:color="000000"/>
              <w:bottom w:val="single" w:sz="4" w:space="0" w:color="000000"/>
              <w:right w:val="single" w:sz="4" w:space="0" w:color="000000"/>
            </w:tcBorders>
          </w:tcPr>
          <w:p w14:paraId="13D1B41F" w14:textId="77777777" w:rsidR="00DA36D2" w:rsidRDefault="0055134C">
            <w:pPr>
              <w:spacing w:before="120" w:line="264" w:lineRule="auto"/>
            </w:pPr>
            <w:r>
              <w:t>11:30am – 12:00pm</w:t>
            </w:r>
          </w:p>
          <w:p w14:paraId="6EF7CCFF" w14:textId="4CE297DD" w:rsidR="00DA36D2" w:rsidRDefault="0055134C">
            <w:pPr>
              <w:spacing w:before="120" w:line="264" w:lineRule="auto"/>
            </w:pPr>
            <w:r>
              <w:t xml:space="preserve">23c </w:t>
            </w:r>
            <w:r w:rsidR="002C3BDA" w:rsidRPr="002C3BDA">
              <w:t>Braille, Braille, and More Braille</w:t>
            </w:r>
          </w:p>
          <w:p w14:paraId="33803445" w14:textId="77777777" w:rsidR="00DA36D2" w:rsidRDefault="0055134C">
            <w:pPr>
              <w:spacing w:before="120" w:line="264" w:lineRule="auto"/>
            </w:pPr>
            <w:r>
              <w:t xml:space="preserve">Presenter: David Woodbridge, </w:t>
            </w:r>
            <w:proofErr w:type="spellStart"/>
            <w:r>
              <w:t>Humanware</w:t>
            </w:r>
            <w:proofErr w:type="spellEnd"/>
          </w:p>
        </w:tc>
        <w:tc>
          <w:tcPr>
            <w:tcW w:w="5245" w:type="dxa"/>
            <w:tcBorders>
              <w:top w:val="single" w:sz="4" w:space="0" w:color="000000"/>
              <w:left w:val="single" w:sz="4" w:space="0" w:color="000000"/>
              <w:bottom w:val="single" w:sz="4" w:space="0" w:color="000000"/>
              <w:right w:val="single" w:sz="4" w:space="0" w:color="000000"/>
            </w:tcBorders>
          </w:tcPr>
          <w:p w14:paraId="5862089E" w14:textId="77777777" w:rsidR="00DA36D2" w:rsidRDefault="0055134C">
            <w:pPr>
              <w:spacing w:before="120" w:line="264" w:lineRule="auto"/>
            </w:pPr>
            <w:r>
              <w:t>11:30am – 12:00pm</w:t>
            </w:r>
          </w:p>
          <w:p w14:paraId="43F16F2A" w14:textId="77777777" w:rsidR="00DA36D2" w:rsidRDefault="0055134C">
            <w:pPr>
              <w:spacing w:before="120" w:line="264" w:lineRule="auto"/>
            </w:pPr>
            <w:r>
              <w:t xml:space="preserve">24c Tactile literacy and </w:t>
            </w:r>
            <w:proofErr w:type="spellStart"/>
            <w:r>
              <w:t>deafblindness</w:t>
            </w:r>
            <w:proofErr w:type="spellEnd"/>
            <w:r>
              <w:t xml:space="preserve"> - beyond braille and sign</w:t>
            </w:r>
          </w:p>
          <w:p w14:paraId="204268F7" w14:textId="77777777" w:rsidR="00DA36D2" w:rsidRDefault="0055134C">
            <w:pPr>
              <w:spacing w:before="120" w:line="264" w:lineRule="auto"/>
            </w:pPr>
            <w:r>
              <w:t>Presenters: Meredith Prain, Able Australia, and Steve Rose, Vision Australia</w:t>
            </w:r>
          </w:p>
        </w:tc>
        <w:tc>
          <w:tcPr>
            <w:tcW w:w="5103" w:type="dxa"/>
            <w:tcBorders>
              <w:top w:val="single" w:sz="4" w:space="0" w:color="000000"/>
              <w:left w:val="single" w:sz="4" w:space="0" w:color="000000"/>
              <w:bottom w:val="single" w:sz="4" w:space="0" w:color="000000"/>
              <w:right w:val="single" w:sz="4" w:space="0" w:color="000000"/>
            </w:tcBorders>
          </w:tcPr>
          <w:p w14:paraId="2EC182E1" w14:textId="77777777" w:rsidR="00DA36D2" w:rsidRDefault="0055134C">
            <w:pPr>
              <w:spacing w:before="120" w:line="264" w:lineRule="auto"/>
            </w:pPr>
            <w:r>
              <w:t>11:30am – 12:00pm</w:t>
            </w:r>
          </w:p>
          <w:p w14:paraId="50C6BF97" w14:textId="77777777" w:rsidR="00DA36D2" w:rsidRDefault="0055134C">
            <w:pPr>
              <w:spacing w:before="120" w:line="264" w:lineRule="auto"/>
            </w:pPr>
            <w:r>
              <w:t>25c The importance of opportunities for leadership and adventure in empowering students with lived experience of blindness and low vision</w:t>
            </w:r>
          </w:p>
          <w:p w14:paraId="73B0D320" w14:textId="77777777" w:rsidR="00DA36D2" w:rsidRDefault="0055134C">
            <w:pPr>
              <w:spacing w:before="120" w:line="264" w:lineRule="auto"/>
              <w:rPr>
                <w:highlight w:val="yellow"/>
              </w:rPr>
            </w:pPr>
            <w:r>
              <w:t>Presenter: Debra Goodsir, NSW Department of Education</w:t>
            </w:r>
          </w:p>
        </w:tc>
      </w:tr>
    </w:tbl>
    <w:p w14:paraId="21D2646D" w14:textId="77777777" w:rsidR="005E2669" w:rsidRDefault="005E2669" w:rsidP="005E2669"/>
    <w:p w14:paraId="5159AEB9" w14:textId="77777777" w:rsidR="005E2669" w:rsidRDefault="005E2669" w:rsidP="005E2669"/>
    <w:p w14:paraId="6464B51F" w14:textId="0A4F5DE9" w:rsidR="00DA36D2" w:rsidRDefault="008745D9">
      <w:pPr>
        <w:pStyle w:val="Heading4"/>
      </w:pPr>
      <w:r>
        <w:t>Wednesday 15</w:t>
      </w:r>
      <w:r w:rsidRPr="008745D9">
        <w:rPr>
          <w:vertAlign w:val="superscript"/>
        </w:rPr>
        <w:t>th</w:t>
      </w:r>
      <w:r>
        <w:t xml:space="preserve"> January </w:t>
      </w:r>
      <w:r w:rsidR="0055134C">
        <w:t>12:00pm – 1:00pm: Lunch break and visit exhibitors</w:t>
      </w:r>
    </w:p>
    <w:p w14:paraId="0685535C" w14:textId="77777777" w:rsidR="00DA36D2" w:rsidRDefault="0055134C">
      <w:pPr>
        <w:pStyle w:val="Heading4"/>
      </w:pPr>
      <w:r>
        <w:t>1:00pm – 2:30pm: Concurrent Sessions 26, 27 and 28</w:t>
      </w:r>
    </w:p>
    <w:tbl>
      <w:tblPr>
        <w:tblStyle w:val="affffd"/>
        <w:tblW w:w="15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0"/>
        <w:gridCol w:w="5245"/>
        <w:gridCol w:w="5158"/>
      </w:tblGrid>
      <w:tr w:rsidR="005E2669" w14:paraId="37A04FC2" w14:textId="77777777">
        <w:trPr>
          <w:cantSplit/>
        </w:trPr>
        <w:tc>
          <w:tcPr>
            <w:tcW w:w="5210" w:type="dxa"/>
            <w:tcBorders>
              <w:top w:val="single" w:sz="4" w:space="0" w:color="000000"/>
              <w:left w:val="single" w:sz="4" w:space="0" w:color="000000"/>
              <w:bottom w:val="single" w:sz="4" w:space="0" w:color="000000"/>
              <w:right w:val="single" w:sz="4" w:space="0" w:color="000000"/>
            </w:tcBorders>
          </w:tcPr>
          <w:p w14:paraId="73DE52B2" w14:textId="77777777" w:rsidR="005E2669" w:rsidRDefault="005E2669" w:rsidP="005E2669">
            <w:pPr>
              <w:spacing w:before="60" w:after="60" w:line="264" w:lineRule="auto"/>
              <w:jc w:val="center"/>
              <w:rPr>
                <w:b/>
              </w:rPr>
            </w:pPr>
            <w:r>
              <w:rPr>
                <w:b/>
              </w:rPr>
              <w:t xml:space="preserve">Ground Floor </w:t>
            </w:r>
            <w:r w:rsidR="00A76AC2">
              <w:rPr>
                <w:b/>
              </w:rPr>
              <w:t>Auditorium</w:t>
            </w:r>
          </w:p>
          <w:p w14:paraId="43DBB5E1" w14:textId="13267EF9" w:rsidR="00963725" w:rsidRDefault="00963725" w:rsidP="005E2669">
            <w:pPr>
              <w:spacing w:before="60" w:after="60" w:line="264" w:lineRule="auto"/>
              <w:jc w:val="center"/>
              <w:rPr>
                <w:b/>
              </w:rPr>
            </w:pPr>
          </w:p>
        </w:tc>
        <w:tc>
          <w:tcPr>
            <w:tcW w:w="5245" w:type="dxa"/>
            <w:tcBorders>
              <w:top w:val="single" w:sz="4" w:space="0" w:color="000000"/>
              <w:left w:val="single" w:sz="4" w:space="0" w:color="000000"/>
              <w:bottom w:val="single" w:sz="4" w:space="0" w:color="000000"/>
              <w:right w:val="single" w:sz="4" w:space="0" w:color="000000"/>
            </w:tcBorders>
          </w:tcPr>
          <w:p w14:paraId="142A5C30" w14:textId="77777777" w:rsidR="005E2669" w:rsidRDefault="005E2669" w:rsidP="005E2669">
            <w:pPr>
              <w:spacing w:before="60" w:after="60" w:line="264" w:lineRule="auto"/>
              <w:jc w:val="center"/>
              <w:rPr>
                <w:b/>
              </w:rPr>
            </w:pPr>
            <w:r>
              <w:rPr>
                <w:b/>
              </w:rPr>
              <w:t>Level 6 Seminar Room</w:t>
            </w:r>
            <w:r w:rsidR="00A76AC2">
              <w:rPr>
                <w:b/>
              </w:rPr>
              <w:t xml:space="preserve"> 3</w:t>
            </w:r>
          </w:p>
          <w:p w14:paraId="5EDD6130" w14:textId="46E1E37C" w:rsidR="008A15A3" w:rsidRDefault="008A15A3" w:rsidP="005E2669">
            <w:pPr>
              <w:spacing w:before="60" w:after="60" w:line="264" w:lineRule="auto"/>
              <w:jc w:val="center"/>
              <w:rPr>
                <w:b/>
              </w:rPr>
            </w:pPr>
          </w:p>
        </w:tc>
        <w:tc>
          <w:tcPr>
            <w:tcW w:w="5158" w:type="dxa"/>
            <w:tcBorders>
              <w:top w:val="single" w:sz="4" w:space="0" w:color="000000"/>
              <w:left w:val="single" w:sz="4" w:space="0" w:color="000000"/>
              <w:bottom w:val="single" w:sz="4" w:space="0" w:color="000000"/>
              <w:right w:val="single" w:sz="4" w:space="0" w:color="000000"/>
            </w:tcBorders>
          </w:tcPr>
          <w:p w14:paraId="2283566F" w14:textId="77777777" w:rsidR="005E2669" w:rsidRDefault="00E92C31" w:rsidP="005E2669">
            <w:pPr>
              <w:spacing w:before="60" w:after="60" w:line="264" w:lineRule="auto"/>
              <w:jc w:val="center"/>
              <w:rPr>
                <w:b/>
              </w:rPr>
            </w:pPr>
            <w:r>
              <w:rPr>
                <w:b/>
              </w:rPr>
              <w:t>Level 6 Seminar Room 1</w:t>
            </w:r>
          </w:p>
          <w:p w14:paraId="6DE65037" w14:textId="62E0DB65" w:rsidR="00347283" w:rsidRDefault="00347283" w:rsidP="005E2669">
            <w:pPr>
              <w:spacing w:before="60" w:after="60" w:line="264" w:lineRule="auto"/>
              <w:jc w:val="center"/>
              <w:rPr>
                <w:b/>
              </w:rPr>
            </w:pPr>
          </w:p>
        </w:tc>
      </w:tr>
      <w:tr w:rsidR="00DA36D2" w14:paraId="290047A6" w14:textId="77777777">
        <w:trPr>
          <w:cantSplit/>
        </w:trPr>
        <w:tc>
          <w:tcPr>
            <w:tcW w:w="5210" w:type="dxa"/>
            <w:tcBorders>
              <w:top w:val="single" w:sz="4" w:space="0" w:color="000000"/>
              <w:left w:val="single" w:sz="4" w:space="0" w:color="000000"/>
              <w:bottom w:val="single" w:sz="4" w:space="0" w:color="000000"/>
              <w:right w:val="single" w:sz="4" w:space="0" w:color="000000"/>
            </w:tcBorders>
          </w:tcPr>
          <w:p w14:paraId="1C209008" w14:textId="77777777" w:rsidR="00DA36D2" w:rsidRDefault="0055134C">
            <w:pPr>
              <w:spacing w:before="60" w:after="60" w:line="264" w:lineRule="auto"/>
            </w:pPr>
            <w:r>
              <w:rPr>
                <w:b/>
              </w:rPr>
              <w:t>Session 26 Chair</w:t>
            </w:r>
            <w:r>
              <w:t xml:space="preserve">: </w:t>
            </w:r>
            <w:r>
              <w:rPr>
                <w:b/>
              </w:rPr>
              <w:t>Emily White</w:t>
            </w:r>
          </w:p>
          <w:p w14:paraId="2842527B" w14:textId="77777777" w:rsidR="00DA36D2" w:rsidRDefault="0055134C">
            <w:pPr>
              <w:spacing w:before="60" w:after="60" w:line="264" w:lineRule="auto"/>
              <w:rPr>
                <w:b/>
              </w:rPr>
            </w:pPr>
            <w:r>
              <w:rPr>
                <w:b/>
              </w:rPr>
              <w:t>Pacific and Community</w:t>
            </w:r>
          </w:p>
        </w:tc>
        <w:tc>
          <w:tcPr>
            <w:tcW w:w="5245" w:type="dxa"/>
            <w:tcBorders>
              <w:top w:val="single" w:sz="4" w:space="0" w:color="000000"/>
              <w:left w:val="single" w:sz="4" w:space="0" w:color="000000"/>
              <w:bottom w:val="single" w:sz="4" w:space="0" w:color="000000"/>
              <w:right w:val="single" w:sz="4" w:space="0" w:color="000000"/>
            </w:tcBorders>
          </w:tcPr>
          <w:p w14:paraId="13630EC7" w14:textId="77777777" w:rsidR="00DA36D2" w:rsidRDefault="0055134C">
            <w:pPr>
              <w:spacing w:before="60" w:after="60" w:line="264" w:lineRule="auto"/>
              <w:rPr>
                <w:b/>
              </w:rPr>
            </w:pPr>
            <w:r>
              <w:rPr>
                <w:b/>
              </w:rPr>
              <w:t>Session 27 Chair: Jo Minnis</w:t>
            </w:r>
          </w:p>
          <w:p w14:paraId="5A3AB6D1" w14:textId="77777777" w:rsidR="00DA36D2" w:rsidRDefault="0055134C">
            <w:pPr>
              <w:spacing w:before="60" w:after="60" w:line="264" w:lineRule="auto"/>
            </w:pPr>
            <w:r>
              <w:rPr>
                <w:b/>
              </w:rPr>
              <w:t>Workshops</w:t>
            </w:r>
          </w:p>
        </w:tc>
        <w:tc>
          <w:tcPr>
            <w:tcW w:w="5158" w:type="dxa"/>
            <w:tcBorders>
              <w:top w:val="single" w:sz="4" w:space="0" w:color="000000"/>
              <w:left w:val="single" w:sz="4" w:space="0" w:color="000000"/>
              <w:bottom w:val="single" w:sz="4" w:space="0" w:color="000000"/>
              <w:right w:val="single" w:sz="4" w:space="0" w:color="000000"/>
            </w:tcBorders>
          </w:tcPr>
          <w:p w14:paraId="1984578E" w14:textId="77777777" w:rsidR="00DA36D2" w:rsidRDefault="0055134C">
            <w:pPr>
              <w:spacing w:before="60" w:after="60" w:line="264" w:lineRule="auto"/>
              <w:rPr>
                <w:b/>
              </w:rPr>
            </w:pPr>
            <w:r>
              <w:rPr>
                <w:b/>
              </w:rPr>
              <w:t>Session 28 Chair: Lara Anderson</w:t>
            </w:r>
          </w:p>
          <w:p w14:paraId="051F9E15" w14:textId="77777777" w:rsidR="00DA36D2" w:rsidRDefault="0055134C">
            <w:pPr>
              <w:spacing w:before="60" w:after="60" w:line="264" w:lineRule="auto"/>
              <w:rPr>
                <w:b/>
              </w:rPr>
            </w:pPr>
            <w:r>
              <w:rPr>
                <w:b/>
              </w:rPr>
              <w:t>Room 3 Braille and CVI</w:t>
            </w:r>
          </w:p>
        </w:tc>
      </w:tr>
      <w:tr w:rsidR="00DA36D2" w14:paraId="029EDF73" w14:textId="77777777">
        <w:trPr>
          <w:cantSplit/>
        </w:trPr>
        <w:tc>
          <w:tcPr>
            <w:tcW w:w="5210" w:type="dxa"/>
            <w:tcBorders>
              <w:top w:val="single" w:sz="4" w:space="0" w:color="000000"/>
              <w:left w:val="single" w:sz="4" w:space="0" w:color="000000"/>
              <w:bottom w:val="single" w:sz="4" w:space="0" w:color="000000"/>
              <w:right w:val="single" w:sz="4" w:space="0" w:color="000000"/>
            </w:tcBorders>
          </w:tcPr>
          <w:p w14:paraId="0AC971BE" w14:textId="77777777" w:rsidR="00DA36D2" w:rsidRDefault="0055134C">
            <w:pPr>
              <w:spacing w:before="120" w:line="264" w:lineRule="auto"/>
            </w:pPr>
            <w:r>
              <w:t>1:00pm – 1:30pm</w:t>
            </w:r>
          </w:p>
          <w:p w14:paraId="6D1D2F9B" w14:textId="77777777" w:rsidR="00DA36D2" w:rsidRDefault="0055134C">
            <w:pPr>
              <w:spacing w:before="120"/>
            </w:pPr>
            <w:r>
              <w:t>26a The power of partnerships to transform lives in Tuvalu</w:t>
            </w:r>
          </w:p>
          <w:p w14:paraId="13B8463F" w14:textId="77777777" w:rsidR="00DA36D2" w:rsidRDefault="0055134C">
            <w:pPr>
              <w:spacing w:before="120"/>
            </w:pPr>
            <w:r>
              <w:t xml:space="preserve">Presenter: Rosie </w:t>
            </w:r>
            <w:proofErr w:type="spellStart"/>
            <w:r>
              <w:t>Paueli</w:t>
            </w:r>
            <w:proofErr w:type="spellEnd"/>
            <w:r>
              <w:t xml:space="preserve"> and Annie Dares, Tetra Tech</w:t>
            </w:r>
          </w:p>
        </w:tc>
        <w:tc>
          <w:tcPr>
            <w:tcW w:w="5245" w:type="dxa"/>
            <w:vMerge w:val="restart"/>
            <w:tcBorders>
              <w:top w:val="single" w:sz="4" w:space="0" w:color="000000"/>
              <w:left w:val="single" w:sz="4" w:space="0" w:color="000000"/>
              <w:right w:val="single" w:sz="4" w:space="0" w:color="000000"/>
            </w:tcBorders>
          </w:tcPr>
          <w:p w14:paraId="1F6B98F5" w14:textId="77777777" w:rsidR="00DA36D2" w:rsidRDefault="0055134C">
            <w:pPr>
              <w:spacing w:before="120"/>
            </w:pPr>
            <w:r>
              <w:t>1:00pm – 1:45pm - Workshop</w:t>
            </w:r>
          </w:p>
          <w:p w14:paraId="7DD7C013" w14:textId="77777777" w:rsidR="00DA36D2" w:rsidRDefault="0055134C">
            <w:pPr>
              <w:spacing w:before="120"/>
            </w:pPr>
            <w:r>
              <w:t>27a Museums for Touch project</w:t>
            </w:r>
          </w:p>
          <w:p w14:paraId="58F08745" w14:textId="77777777" w:rsidR="00DA36D2" w:rsidRDefault="0055134C">
            <w:pPr>
              <w:spacing w:before="120"/>
            </w:pPr>
            <w:r>
              <w:t>Presenters: Lily Gower and Hannah O'Brien, SA School and Services for Vision Impaired</w:t>
            </w:r>
          </w:p>
          <w:p w14:paraId="1E825156" w14:textId="77777777" w:rsidR="00DA36D2" w:rsidRDefault="0055134C">
            <w:pPr>
              <w:spacing w:before="120"/>
              <w:rPr>
                <w:highlight w:val="yellow"/>
              </w:rPr>
            </w:pPr>
            <w:r>
              <w:rPr>
                <w:highlight w:val="yellow"/>
              </w:rPr>
              <w:t xml:space="preserve"> </w:t>
            </w:r>
          </w:p>
          <w:p w14:paraId="08771FF8" w14:textId="77777777" w:rsidR="00DA36D2" w:rsidRDefault="0055134C">
            <w:pPr>
              <w:spacing w:before="120"/>
            </w:pPr>
            <w:r>
              <w:t>1:45pm – 2:30pm</w:t>
            </w:r>
          </w:p>
          <w:p w14:paraId="5D122AC2" w14:textId="77777777" w:rsidR="00DA36D2" w:rsidRDefault="0055134C">
            <w:pPr>
              <w:spacing w:before="120"/>
            </w:pPr>
            <w:r>
              <w:t>27b Goalball Queensland workshop</w:t>
            </w:r>
          </w:p>
          <w:p w14:paraId="1CFF4120" w14:textId="77777777" w:rsidR="00DA36D2" w:rsidRDefault="0055134C">
            <w:pPr>
              <w:pBdr>
                <w:top w:val="nil"/>
                <w:left w:val="nil"/>
                <w:bottom w:val="nil"/>
                <w:right w:val="nil"/>
                <w:between w:val="nil"/>
              </w:pBdr>
              <w:spacing w:before="120" w:line="264" w:lineRule="auto"/>
            </w:pPr>
            <w:r>
              <w:t>Presenters: Melissa Cain, Raissa Martin, and Warrick Jackes</w:t>
            </w:r>
          </w:p>
        </w:tc>
        <w:tc>
          <w:tcPr>
            <w:tcW w:w="5158" w:type="dxa"/>
            <w:tcBorders>
              <w:top w:val="single" w:sz="4" w:space="0" w:color="000000"/>
              <w:left w:val="single" w:sz="4" w:space="0" w:color="000000"/>
              <w:right w:val="single" w:sz="4" w:space="0" w:color="000000"/>
            </w:tcBorders>
          </w:tcPr>
          <w:p w14:paraId="07722AA4" w14:textId="77777777" w:rsidR="00DA36D2" w:rsidRDefault="0055134C">
            <w:pPr>
              <w:spacing w:before="120" w:line="314" w:lineRule="auto"/>
            </w:pPr>
            <w:r>
              <w:t>1:00pm – 1:30pm</w:t>
            </w:r>
          </w:p>
          <w:p w14:paraId="41DA8A07" w14:textId="77777777" w:rsidR="00DA36D2" w:rsidRDefault="0055134C">
            <w:pPr>
              <w:spacing w:before="120" w:line="314" w:lineRule="auto"/>
            </w:pPr>
            <w:r>
              <w:t>28a Developing a braille needs assessment for early childhood</w:t>
            </w:r>
          </w:p>
          <w:p w14:paraId="77EE0E13" w14:textId="77777777" w:rsidR="00DA36D2" w:rsidRDefault="0055134C">
            <w:pPr>
              <w:spacing w:before="120"/>
            </w:pPr>
            <w:r>
              <w:t xml:space="preserve">Presenters: Tricia d'Apice and Sue Silveira, </w:t>
            </w:r>
            <w:proofErr w:type="spellStart"/>
            <w:r>
              <w:t>NextSense</w:t>
            </w:r>
            <w:proofErr w:type="spellEnd"/>
          </w:p>
        </w:tc>
      </w:tr>
      <w:tr w:rsidR="00DA36D2" w14:paraId="180AE6C9" w14:textId="77777777">
        <w:trPr>
          <w:cantSplit/>
        </w:trPr>
        <w:tc>
          <w:tcPr>
            <w:tcW w:w="5210" w:type="dxa"/>
            <w:tcBorders>
              <w:top w:val="single" w:sz="4" w:space="0" w:color="000000"/>
              <w:left w:val="single" w:sz="4" w:space="0" w:color="000000"/>
              <w:bottom w:val="single" w:sz="4" w:space="0" w:color="000000"/>
              <w:right w:val="single" w:sz="4" w:space="0" w:color="000000"/>
            </w:tcBorders>
          </w:tcPr>
          <w:p w14:paraId="23EEEBA9" w14:textId="77777777" w:rsidR="00DA36D2" w:rsidRDefault="0055134C">
            <w:pPr>
              <w:spacing w:before="120" w:line="264" w:lineRule="auto"/>
            </w:pPr>
            <w:r>
              <w:t>1:30pm – 2:00pm</w:t>
            </w:r>
          </w:p>
          <w:p w14:paraId="1FD384AC" w14:textId="77777777" w:rsidR="00DA36D2" w:rsidRDefault="0055134C">
            <w:pPr>
              <w:spacing w:before="120"/>
            </w:pPr>
            <w:r>
              <w:t>26b Empowerment through connection, inclusion and education</w:t>
            </w:r>
          </w:p>
          <w:p w14:paraId="10956F89" w14:textId="77777777" w:rsidR="00DA36D2" w:rsidRDefault="0055134C">
            <w:pPr>
              <w:spacing w:before="120"/>
            </w:pPr>
            <w:r>
              <w:t xml:space="preserve">Presenters: Barbara Farouk and </w:t>
            </w:r>
            <w:proofErr w:type="spellStart"/>
            <w:r>
              <w:t>Vilisi</w:t>
            </w:r>
            <w:proofErr w:type="spellEnd"/>
            <w:r>
              <w:t xml:space="preserve"> </w:t>
            </w:r>
            <w:proofErr w:type="spellStart"/>
            <w:r>
              <w:t>Salafabisi</w:t>
            </w:r>
            <w:proofErr w:type="spellEnd"/>
            <w:r>
              <w:t>, Fiji Society for the Blind</w:t>
            </w:r>
          </w:p>
        </w:tc>
        <w:tc>
          <w:tcPr>
            <w:tcW w:w="5245" w:type="dxa"/>
            <w:vMerge/>
            <w:tcBorders>
              <w:top w:val="single" w:sz="4" w:space="0" w:color="000000"/>
              <w:left w:val="single" w:sz="4" w:space="0" w:color="000000"/>
              <w:right w:val="single" w:sz="4" w:space="0" w:color="000000"/>
            </w:tcBorders>
          </w:tcPr>
          <w:p w14:paraId="4FE4A553" w14:textId="77777777" w:rsidR="00DA36D2" w:rsidRDefault="00DA36D2">
            <w:pPr>
              <w:widowControl w:val="0"/>
              <w:pBdr>
                <w:top w:val="nil"/>
                <w:left w:val="nil"/>
                <w:bottom w:val="nil"/>
                <w:right w:val="nil"/>
                <w:between w:val="nil"/>
              </w:pBdr>
              <w:spacing w:after="0" w:line="276" w:lineRule="auto"/>
            </w:pPr>
          </w:p>
        </w:tc>
        <w:tc>
          <w:tcPr>
            <w:tcW w:w="5158" w:type="dxa"/>
            <w:tcBorders>
              <w:left w:val="single" w:sz="4" w:space="0" w:color="000000"/>
              <w:right w:val="single" w:sz="4" w:space="0" w:color="000000"/>
            </w:tcBorders>
          </w:tcPr>
          <w:p w14:paraId="11A730BB" w14:textId="77777777" w:rsidR="00DA36D2" w:rsidRDefault="0055134C">
            <w:pPr>
              <w:spacing w:before="120"/>
            </w:pPr>
            <w:r>
              <w:t>1:30pm – 2:00pm</w:t>
            </w:r>
          </w:p>
          <w:p w14:paraId="560525A9" w14:textId="77777777" w:rsidR="00DA36D2" w:rsidRDefault="0055134C">
            <w:pPr>
              <w:spacing w:before="120"/>
            </w:pPr>
            <w:r>
              <w:t>28b Braille for lifelong learners</w:t>
            </w:r>
          </w:p>
          <w:p w14:paraId="1E82B949" w14:textId="77777777" w:rsidR="00DA36D2" w:rsidRDefault="0055134C">
            <w:pPr>
              <w:pBdr>
                <w:top w:val="nil"/>
                <w:left w:val="nil"/>
                <w:bottom w:val="nil"/>
                <w:right w:val="nil"/>
                <w:between w:val="nil"/>
              </w:pBdr>
              <w:spacing w:before="120" w:line="264" w:lineRule="auto"/>
            </w:pPr>
            <w:r>
              <w:t>Presenter: Kerri Weaver, Eyes and Independence</w:t>
            </w:r>
          </w:p>
        </w:tc>
      </w:tr>
      <w:tr w:rsidR="00DA36D2" w14:paraId="50C6D280" w14:textId="77777777">
        <w:trPr>
          <w:cantSplit/>
        </w:trPr>
        <w:tc>
          <w:tcPr>
            <w:tcW w:w="5210" w:type="dxa"/>
            <w:tcBorders>
              <w:top w:val="single" w:sz="4" w:space="0" w:color="000000"/>
              <w:left w:val="single" w:sz="4" w:space="0" w:color="000000"/>
              <w:bottom w:val="single" w:sz="4" w:space="0" w:color="000000"/>
              <w:right w:val="single" w:sz="4" w:space="0" w:color="000000"/>
            </w:tcBorders>
          </w:tcPr>
          <w:p w14:paraId="75446882" w14:textId="77777777" w:rsidR="00DA36D2" w:rsidRDefault="0055134C">
            <w:pPr>
              <w:pBdr>
                <w:top w:val="nil"/>
                <w:left w:val="nil"/>
                <w:bottom w:val="nil"/>
                <w:right w:val="nil"/>
                <w:between w:val="nil"/>
              </w:pBdr>
              <w:spacing w:before="120" w:line="264" w:lineRule="auto"/>
            </w:pPr>
            <w:r>
              <w:lastRenderedPageBreak/>
              <w:t>2:00pm – 2:30pm</w:t>
            </w:r>
          </w:p>
          <w:p w14:paraId="5C6A4BF8" w14:textId="77777777" w:rsidR="00DA36D2" w:rsidRDefault="0055134C">
            <w:pPr>
              <w:spacing w:before="120"/>
            </w:pPr>
            <w:r>
              <w:t>26c From Marrakesh to the Marshalls; making the right to read real in the blue Pacific</w:t>
            </w:r>
          </w:p>
          <w:p w14:paraId="74F155F6" w14:textId="77777777" w:rsidR="00DA36D2" w:rsidRDefault="0055134C">
            <w:pPr>
              <w:pBdr>
                <w:top w:val="nil"/>
                <w:left w:val="nil"/>
                <w:bottom w:val="nil"/>
                <w:right w:val="nil"/>
                <w:between w:val="nil"/>
              </w:pBdr>
              <w:spacing w:before="120" w:line="264" w:lineRule="auto"/>
            </w:pPr>
            <w:r>
              <w:t>Presenter: Mr Ben Clare, SPEVI, Aspen Medical, and Australian Department of Foreign Affairs and Trade</w:t>
            </w:r>
          </w:p>
        </w:tc>
        <w:tc>
          <w:tcPr>
            <w:tcW w:w="5245" w:type="dxa"/>
            <w:vMerge/>
            <w:tcBorders>
              <w:top w:val="single" w:sz="4" w:space="0" w:color="000000"/>
              <w:left w:val="single" w:sz="4" w:space="0" w:color="000000"/>
              <w:right w:val="single" w:sz="4" w:space="0" w:color="000000"/>
            </w:tcBorders>
          </w:tcPr>
          <w:p w14:paraId="697BBBA5" w14:textId="77777777" w:rsidR="00DA36D2" w:rsidRDefault="00DA36D2">
            <w:pPr>
              <w:widowControl w:val="0"/>
              <w:pBdr>
                <w:top w:val="nil"/>
                <w:left w:val="nil"/>
                <w:bottom w:val="nil"/>
                <w:right w:val="nil"/>
                <w:between w:val="nil"/>
              </w:pBdr>
              <w:spacing w:after="0" w:line="276" w:lineRule="auto"/>
            </w:pPr>
          </w:p>
        </w:tc>
        <w:tc>
          <w:tcPr>
            <w:tcW w:w="5158" w:type="dxa"/>
            <w:tcBorders>
              <w:left w:val="single" w:sz="4" w:space="0" w:color="000000"/>
              <w:bottom w:val="single" w:sz="4" w:space="0" w:color="000000"/>
              <w:right w:val="single" w:sz="4" w:space="0" w:color="000000"/>
            </w:tcBorders>
          </w:tcPr>
          <w:p w14:paraId="4ADA9DC1" w14:textId="77777777" w:rsidR="00DA36D2" w:rsidRDefault="0055134C">
            <w:pPr>
              <w:spacing w:before="120" w:line="314" w:lineRule="auto"/>
            </w:pPr>
            <w:r>
              <w:t>2:00pm – 2:30pm</w:t>
            </w:r>
          </w:p>
          <w:p w14:paraId="3FE2D5C5" w14:textId="77777777" w:rsidR="00DA36D2" w:rsidRDefault="0055134C">
            <w:pPr>
              <w:spacing w:before="120" w:line="314" w:lineRule="auto"/>
            </w:pPr>
            <w:r>
              <w:t>28c The changing face of Cerebral Visual Impairment</w:t>
            </w:r>
          </w:p>
          <w:p w14:paraId="7C2FCC8A" w14:textId="77777777" w:rsidR="00DA36D2" w:rsidRDefault="0055134C">
            <w:pPr>
              <w:spacing w:before="120" w:line="264" w:lineRule="auto"/>
            </w:pPr>
            <w:r>
              <w:t>Presenter: Ursula White, Queensland University of Technology</w:t>
            </w:r>
          </w:p>
        </w:tc>
      </w:tr>
    </w:tbl>
    <w:p w14:paraId="768668D1" w14:textId="10ACC72D" w:rsidR="00DA36D2" w:rsidRDefault="00343925">
      <w:pPr>
        <w:pStyle w:val="Heading4"/>
      </w:pPr>
      <w:r>
        <w:t>Wednesday 15</w:t>
      </w:r>
      <w:r w:rsidRPr="008745D9">
        <w:rPr>
          <w:vertAlign w:val="superscript"/>
        </w:rPr>
        <w:t>th</w:t>
      </w:r>
      <w:r>
        <w:t xml:space="preserve"> January </w:t>
      </w:r>
      <w:r w:rsidR="0055134C">
        <w:t>2:30pm – 3:00pm: Afternoon tea break</w:t>
      </w:r>
    </w:p>
    <w:p w14:paraId="6DB56060" w14:textId="674D993D" w:rsidR="000A7011" w:rsidRDefault="000A7011" w:rsidP="000A7011">
      <w:r>
        <w:t>Draw of the prizes for SPEVI Bear Exhibitors’ competition.</w:t>
      </w:r>
      <w:r w:rsidR="00963725">
        <w:t xml:space="preserve"> </w:t>
      </w:r>
    </w:p>
    <w:p w14:paraId="66E7F093" w14:textId="77777777" w:rsidR="000A7011" w:rsidRPr="000A7011" w:rsidRDefault="000A7011" w:rsidP="000A7011"/>
    <w:p w14:paraId="1D6FFE7B" w14:textId="771C3867" w:rsidR="00DA36D2" w:rsidRDefault="0055134C">
      <w:pPr>
        <w:pStyle w:val="Heading4"/>
      </w:pPr>
      <w:r>
        <w:t xml:space="preserve">3:00pm – 4:00pm Concurrent Sessions </w:t>
      </w:r>
      <w:r w:rsidR="00355880">
        <w:t>29, 30 and 31</w:t>
      </w:r>
    </w:p>
    <w:tbl>
      <w:tblPr>
        <w:tblStyle w:val="affffe"/>
        <w:tblW w:w="15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4"/>
        <w:gridCol w:w="4961"/>
        <w:gridCol w:w="4961"/>
      </w:tblGrid>
      <w:tr w:rsidR="005E2669" w14:paraId="28C4DBA1" w14:textId="77777777">
        <w:trPr>
          <w:cantSplit/>
        </w:trPr>
        <w:tc>
          <w:tcPr>
            <w:tcW w:w="5494" w:type="dxa"/>
            <w:tcBorders>
              <w:top w:val="single" w:sz="4" w:space="0" w:color="000000"/>
              <w:left w:val="single" w:sz="4" w:space="0" w:color="000000"/>
              <w:bottom w:val="single" w:sz="4" w:space="0" w:color="000000"/>
              <w:right w:val="single" w:sz="4" w:space="0" w:color="000000"/>
            </w:tcBorders>
          </w:tcPr>
          <w:p w14:paraId="3EE43E42" w14:textId="77777777" w:rsidR="005E2669" w:rsidRDefault="005E2669" w:rsidP="005E2669">
            <w:pPr>
              <w:spacing w:before="60" w:after="60" w:line="264" w:lineRule="auto"/>
              <w:jc w:val="center"/>
              <w:rPr>
                <w:b/>
              </w:rPr>
            </w:pPr>
            <w:r>
              <w:rPr>
                <w:b/>
              </w:rPr>
              <w:t xml:space="preserve">Ground Floor </w:t>
            </w:r>
            <w:r w:rsidR="00A76AC2">
              <w:rPr>
                <w:b/>
              </w:rPr>
              <w:t>Auditorium</w:t>
            </w:r>
          </w:p>
          <w:p w14:paraId="6C828587" w14:textId="26FCBA6A" w:rsidR="00963725" w:rsidRDefault="00963725" w:rsidP="005E2669">
            <w:pPr>
              <w:spacing w:before="60" w:after="60" w:line="264" w:lineRule="auto"/>
              <w:jc w:val="center"/>
              <w:rPr>
                <w:b/>
              </w:rPr>
            </w:pPr>
          </w:p>
        </w:tc>
        <w:tc>
          <w:tcPr>
            <w:tcW w:w="4961" w:type="dxa"/>
            <w:tcBorders>
              <w:top w:val="single" w:sz="4" w:space="0" w:color="000000"/>
              <w:left w:val="single" w:sz="4" w:space="0" w:color="000000"/>
              <w:bottom w:val="single" w:sz="4" w:space="0" w:color="000000"/>
              <w:right w:val="single" w:sz="4" w:space="0" w:color="000000"/>
            </w:tcBorders>
          </w:tcPr>
          <w:p w14:paraId="48FBD401" w14:textId="77777777" w:rsidR="005E2669" w:rsidRDefault="005E2669" w:rsidP="005E2669">
            <w:pPr>
              <w:spacing w:before="60" w:after="60" w:line="264" w:lineRule="auto"/>
              <w:jc w:val="center"/>
              <w:rPr>
                <w:b/>
              </w:rPr>
            </w:pPr>
            <w:r>
              <w:rPr>
                <w:b/>
              </w:rPr>
              <w:t>Level 6 Seminar Room</w:t>
            </w:r>
            <w:r w:rsidR="00A76AC2">
              <w:rPr>
                <w:b/>
              </w:rPr>
              <w:t xml:space="preserve"> 3</w:t>
            </w:r>
          </w:p>
          <w:p w14:paraId="66498BDE" w14:textId="488834A5" w:rsidR="008A15A3" w:rsidRDefault="008A15A3" w:rsidP="005E2669">
            <w:pPr>
              <w:spacing w:before="60" w:after="60" w:line="264" w:lineRule="auto"/>
              <w:jc w:val="center"/>
              <w:rPr>
                <w:b/>
              </w:rPr>
            </w:pPr>
          </w:p>
        </w:tc>
        <w:tc>
          <w:tcPr>
            <w:tcW w:w="4961" w:type="dxa"/>
            <w:tcBorders>
              <w:top w:val="single" w:sz="4" w:space="0" w:color="000000"/>
              <w:left w:val="single" w:sz="4" w:space="0" w:color="000000"/>
              <w:bottom w:val="single" w:sz="4" w:space="0" w:color="000000"/>
              <w:right w:val="single" w:sz="4" w:space="0" w:color="000000"/>
            </w:tcBorders>
          </w:tcPr>
          <w:p w14:paraId="7E75A7DB" w14:textId="77777777" w:rsidR="005E2669" w:rsidRDefault="005E2669" w:rsidP="005E2669">
            <w:pPr>
              <w:spacing w:before="60" w:after="60" w:line="264" w:lineRule="auto"/>
              <w:jc w:val="center"/>
              <w:rPr>
                <w:b/>
              </w:rPr>
            </w:pPr>
            <w:r>
              <w:rPr>
                <w:b/>
              </w:rPr>
              <w:t>Zoom in Online</w:t>
            </w:r>
          </w:p>
          <w:p w14:paraId="2E87BF5B" w14:textId="2C588A5D" w:rsidR="00347283" w:rsidRDefault="00347283" w:rsidP="005E2669">
            <w:pPr>
              <w:spacing w:before="60" w:after="60" w:line="264" w:lineRule="auto"/>
              <w:jc w:val="center"/>
              <w:rPr>
                <w:b/>
              </w:rPr>
            </w:pPr>
          </w:p>
        </w:tc>
      </w:tr>
      <w:tr w:rsidR="00DA36D2" w14:paraId="4FD6FCE7" w14:textId="77777777">
        <w:trPr>
          <w:cantSplit/>
        </w:trPr>
        <w:tc>
          <w:tcPr>
            <w:tcW w:w="5494" w:type="dxa"/>
            <w:tcBorders>
              <w:top w:val="single" w:sz="4" w:space="0" w:color="000000"/>
              <w:left w:val="single" w:sz="4" w:space="0" w:color="000000"/>
              <w:bottom w:val="single" w:sz="4" w:space="0" w:color="000000"/>
              <w:right w:val="single" w:sz="4" w:space="0" w:color="000000"/>
            </w:tcBorders>
          </w:tcPr>
          <w:p w14:paraId="232A739A" w14:textId="77777777" w:rsidR="00DA36D2" w:rsidRDefault="0055134C">
            <w:pPr>
              <w:spacing w:before="60" w:after="60" w:line="264" w:lineRule="auto"/>
            </w:pPr>
            <w:r>
              <w:rPr>
                <w:b/>
              </w:rPr>
              <w:t>Session 29 Chair: Kerri Weaver</w:t>
            </w:r>
          </w:p>
          <w:p w14:paraId="2EA192B1" w14:textId="77777777" w:rsidR="00DA36D2" w:rsidRDefault="0055134C">
            <w:pPr>
              <w:spacing w:before="60" w:after="60" w:line="264" w:lineRule="auto"/>
              <w:rPr>
                <w:b/>
              </w:rPr>
            </w:pPr>
            <w:r>
              <w:rPr>
                <w:b/>
              </w:rPr>
              <w:t>Orientation and Mobility</w:t>
            </w:r>
          </w:p>
        </w:tc>
        <w:tc>
          <w:tcPr>
            <w:tcW w:w="4961" w:type="dxa"/>
            <w:tcBorders>
              <w:top w:val="single" w:sz="4" w:space="0" w:color="000000"/>
              <w:left w:val="single" w:sz="4" w:space="0" w:color="000000"/>
              <w:bottom w:val="single" w:sz="4" w:space="0" w:color="000000"/>
              <w:right w:val="single" w:sz="4" w:space="0" w:color="000000"/>
            </w:tcBorders>
          </w:tcPr>
          <w:p w14:paraId="45855828" w14:textId="77777777" w:rsidR="00DA36D2" w:rsidRDefault="0055134C">
            <w:pPr>
              <w:spacing w:before="60" w:after="60" w:line="264" w:lineRule="auto"/>
              <w:rPr>
                <w:b/>
              </w:rPr>
            </w:pPr>
            <w:r>
              <w:rPr>
                <w:b/>
              </w:rPr>
              <w:t>Session 30 Chair: Pranitha Moodley</w:t>
            </w:r>
          </w:p>
          <w:p w14:paraId="2514AF71" w14:textId="56FE6151" w:rsidR="00B83F9A" w:rsidRPr="00B83F9A" w:rsidRDefault="00F55655">
            <w:pPr>
              <w:spacing w:before="60" w:after="60" w:line="264" w:lineRule="auto"/>
              <w:rPr>
                <w:b/>
              </w:rPr>
            </w:pPr>
            <w:r>
              <w:rPr>
                <w:b/>
              </w:rPr>
              <w:t>Teaching and Holiday camps</w:t>
            </w:r>
          </w:p>
        </w:tc>
        <w:tc>
          <w:tcPr>
            <w:tcW w:w="4961" w:type="dxa"/>
            <w:tcBorders>
              <w:top w:val="single" w:sz="4" w:space="0" w:color="000000"/>
              <w:left w:val="single" w:sz="4" w:space="0" w:color="000000"/>
              <w:bottom w:val="single" w:sz="4" w:space="0" w:color="000000"/>
              <w:right w:val="single" w:sz="4" w:space="0" w:color="000000"/>
            </w:tcBorders>
          </w:tcPr>
          <w:p w14:paraId="4D7CE076" w14:textId="2A6C34B8" w:rsidR="005E2669" w:rsidRDefault="0055134C">
            <w:pPr>
              <w:spacing w:before="60" w:after="60" w:line="264" w:lineRule="auto"/>
              <w:rPr>
                <w:b/>
              </w:rPr>
            </w:pPr>
            <w:r>
              <w:rPr>
                <w:b/>
              </w:rPr>
              <w:t xml:space="preserve">Session 31 </w:t>
            </w:r>
            <w:r w:rsidR="00355880">
              <w:rPr>
                <w:b/>
              </w:rPr>
              <w:t>Chair: Carla Silveira</w:t>
            </w:r>
          </w:p>
          <w:p w14:paraId="259B3F45" w14:textId="5851998F" w:rsidR="00DA36D2" w:rsidRDefault="0055134C">
            <w:pPr>
              <w:spacing w:before="60" w:after="60" w:line="264" w:lineRule="auto"/>
              <w:rPr>
                <w:b/>
              </w:rPr>
            </w:pPr>
            <w:r>
              <w:rPr>
                <w:b/>
              </w:rPr>
              <w:t>Entrepreneurship and Art</w:t>
            </w:r>
          </w:p>
        </w:tc>
      </w:tr>
      <w:tr w:rsidR="00DA36D2" w14:paraId="6600B042" w14:textId="77777777">
        <w:trPr>
          <w:cantSplit/>
        </w:trPr>
        <w:tc>
          <w:tcPr>
            <w:tcW w:w="5494" w:type="dxa"/>
            <w:tcBorders>
              <w:top w:val="single" w:sz="4" w:space="0" w:color="000000"/>
              <w:left w:val="single" w:sz="4" w:space="0" w:color="000000"/>
              <w:bottom w:val="single" w:sz="4" w:space="0" w:color="000000"/>
              <w:right w:val="single" w:sz="4" w:space="0" w:color="000000"/>
            </w:tcBorders>
          </w:tcPr>
          <w:p w14:paraId="05B104A9" w14:textId="77777777" w:rsidR="00DA36D2" w:rsidRDefault="0055134C">
            <w:pPr>
              <w:spacing w:before="120" w:line="264" w:lineRule="auto"/>
            </w:pPr>
            <w:r>
              <w:t>3:00pm – 3:30pm</w:t>
            </w:r>
          </w:p>
          <w:p w14:paraId="730C7998" w14:textId="77777777" w:rsidR="00DA36D2" w:rsidRDefault="0055134C">
            <w:pPr>
              <w:spacing w:before="120" w:line="264" w:lineRule="auto"/>
            </w:pPr>
            <w:r>
              <w:t>29a Explorers United - Exploring the power of connection through O&amp;M group programs</w:t>
            </w:r>
          </w:p>
          <w:p w14:paraId="40A1B0E2" w14:textId="77777777" w:rsidR="00DA36D2" w:rsidRDefault="0055134C">
            <w:pPr>
              <w:spacing w:before="120" w:line="264" w:lineRule="auto"/>
            </w:pPr>
            <w:r>
              <w:t>Presenters: Marnie Roth, Confident Steps, Darren Moyle, Going Places Orientation &amp; Mobility, and Paula Foote, Orientation and Mobility Specialist</w:t>
            </w:r>
          </w:p>
        </w:tc>
        <w:tc>
          <w:tcPr>
            <w:tcW w:w="4961" w:type="dxa"/>
            <w:tcBorders>
              <w:top w:val="single" w:sz="4" w:space="0" w:color="000000"/>
              <w:left w:val="single" w:sz="4" w:space="0" w:color="000000"/>
              <w:bottom w:val="single" w:sz="4" w:space="0" w:color="000000"/>
              <w:right w:val="single" w:sz="4" w:space="0" w:color="000000"/>
            </w:tcBorders>
          </w:tcPr>
          <w:p w14:paraId="160BA0E6" w14:textId="77777777" w:rsidR="00DA36D2" w:rsidRDefault="0055134C">
            <w:pPr>
              <w:spacing w:before="120" w:line="264" w:lineRule="auto"/>
            </w:pPr>
            <w:r>
              <w:t>3:00pm – 3:30pm</w:t>
            </w:r>
          </w:p>
          <w:p w14:paraId="57286661" w14:textId="77777777" w:rsidR="00DA36D2" w:rsidRDefault="0055134C">
            <w:pPr>
              <w:spacing w:before="120" w:line="264" w:lineRule="auto"/>
            </w:pPr>
            <w:r>
              <w:t>30a Learning something every day: A reflection on a life in teaching</w:t>
            </w:r>
          </w:p>
          <w:p w14:paraId="43EC7460" w14:textId="77777777" w:rsidR="00DA36D2" w:rsidRDefault="0055134C">
            <w:pPr>
              <w:spacing w:before="120" w:line="264" w:lineRule="auto"/>
            </w:pPr>
            <w:r>
              <w:t>Presenter: Debra Goodsir, NSW Department of Education</w:t>
            </w:r>
          </w:p>
        </w:tc>
        <w:tc>
          <w:tcPr>
            <w:tcW w:w="4961" w:type="dxa"/>
            <w:tcBorders>
              <w:top w:val="single" w:sz="4" w:space="0" w:color="000000"/>
              <w:left w:val="single" w:sz="4" w:space="0" w:color="000000"/>
              <w:bottom w:val="single" w:sz="4" w:space="0" w:color="000000"/>
              <w:right w:val="single" w:sz="4" w:space="0" w:color="000000"/>
            </w:tcBorders>
          </w:tcPr>
          <w:p w14:paraId="6139583F" w14:textId="77777777" w:rsidR="00DA36D2" w:rsidRDefault="0055134C">
            <w:pPr>
              <w:spacing w:before="120" w:line="264" w:lineRule="auto"/>
            </w:pPr>
            <w:r>
              <w:t>3:00pm – 3:30pm</w:t>
            </w:r>
          </w:p>
          <w:p w14:paraId="6FFB4CC3" w14:textId="77777777" w:rsidR="00DA36D2" w:rsidRDefault="0055134C">
            <w:pPr>
              <w:spacing w:before="120" w:line="264" w:lineRule="auto"/>
            </w:pPr>
            <w:r>
              <w:t>31a Brewing</w:t>
            </w:r>
            <w:r>
              <w:rPr>
                <w:rFonts w:ascii="Montserrat" w:eastAsia="Montserrat" w:hAnsi="Montserrat" w:cs="Montserrat"/>
                <w:highlight w:val="white"/>
              </w:rPr>
              <w:t xml:space="preserve"> </w:t>
            </w:r>
            <w:r>
              <w:t>Independence: Empowering vision impaired students through coffee entrepreneurship</w:t>
            </w:r>
          </w:p>
          <w:p w14:paraId="16BCD9EA" w14:textId="7041358E" w:rsidR="00DA36D2" w:rsidRDefault="001A651E">
            <w:pPr>
              <w:spacing w:before="120" w:line="264" w:lineRule="auto"/>
            </w:pPr>
            <w:r>
              <w:t xml:space="preserve">Online </w:t>
            </w:r>
            <w:r w:rsidR="0055134C">
              <w:t>Presenter: Kylie Rattray, SA School &amp; Services for Vision Impaired</w:t>
            </w:r>
          </w:p>
        </w:tc>
      </w:tr>
      <w:tr w:rsidR="00DA36D2" w14:paraId="172CA491" w14:textId="77777777">
        <w:trPr>
          <w:cantSplit/>
        </w:trPr>
        <w:tc>
          <w:tcPr>
            <w:tcW w:w="5494" w:type="dxa"/>
            <w:tcBorders>
              <w:top w:val="single" w:sz="4" w:space="0" w:color="000000"/>
              <w:left w:val="single" w:sz="4" w:space="0" w:color="000000"/>
              <w:bottom w:val="single" w:sz="4" w:space="0" w:color="000000"/>
              <w:right w:val="single" w:sz="4" w:space="0" w:color="000000"/>
            </w:tcBorders>
          </w:tcPr>
          <w:p w14:paraId="4376D467" w14:textId="77777777" w:rsidR="00DA36D2" w:rsidRDefault="0055134C">
            <w:pPr>
              <w:spacing w:before="120" w:line="264" w:lineRule="auto"/>
            </w:pPr>
            <w:r>
              <w:lastRenderedPageBreak/>
              <w:t>3:30pm – 4:00pm (Online presenter)</w:t>
            </w:r>
          </w:p>
          <w:p w14:paraId="40BF59FF" w14:textId="77777777" w:rsidR="00DA36D2" w:rsidRDefault="0055134C">
            <w:pPr>
              <w:spacing w:before="120" w:line="264" w:lineRule="auto"/>
            </w:pPr>
            <w:r>
              <w:t>29b Building vision teacher capability to help expand the Developmental Orientation and Mobility workforce in Aotearoa, New Zealand</w:t>
            </w:r>
          </w:p>
          <w:p w14:paraId="07EC58AB" w14:textId="77777777" w:rsidR="00DA36D2" w:rsidRDefault="0055134C">
            <w:pPr>
              <w:spacing w:before="120" w:line="264" w:lineRule="auto"/>
            </w:pPr>
            <w:r>
              <w:t>Presenters: Nicola McDowell and Shiree Arrian, Massey University</w:t>
            </w:r>
          </w:p>
        </w:tc>
        <w:tc>
          <w:tcPr>
            <w:tcW w:w="4961" w:type="dxa"/>
            <w:tcBorders>
              <w:top w:val="single" w:sz="4" w:space="0" w:color="000000"/>
              <w:left w:val="single" w:sz="4" w:space="0" w:color="000000"/>
              <w:bottom w:val="single" w:sz="4" w:space="0" w:color="000000"/>
              <w:right w:val="single" w:sz="4" w:space="0" w:color="000000"/>
            </w:tcBorders>
          </w:tcPr>
          <w:p w14:paraId="1112411C" w14:textId="77777777" w:rsidR="00DA36D2" w:rsidRDefault="0055134C">
            <w:pPr>
              <w:pBdr>
                <w:top w:val="nil"/>
                <w:left w:val="nil"/>
                <w:bottom w:val="nil"/>
                <w:right w:val="nil"/>
                <w:between w:val="nil"/>
              </w:pBdr>
              <w:spacing w:before="120" w:line="264" w:lineRule="auto"/>
            </w:pPr>
            <w:r>
              <w:t>3:30pm – 4:00pm</w:t>
            </w:r>
          </w:p>
          <w:p w14:paraId="6BAD2A76" w14:textId="09CA6F85" w:rsidR="00F85099" w:rsidRDefault="0055134C" w:rsidP="00F85099">
            <w:pPr>
              <w:spacing w:before="120" w:line="264" w:lineRule="auto"/>
            </w:pPr>
            <w:r>
              <w:t>30b</w:t>
            </w:r>
            <w:r w:rsidR="00F85099">
              <w:t xml:space="preserve"> Mapping Guide Dogs Queensland’s holiday mobility camps onto the ECC</w:t>
            </w:r>
          </w:p>
          <w:p w14:paraId="6D42E767" w14:textId="3A5D61B1" w:rsidR="00F85099" w:rsidRDefault="00F85099" w:rsidP="00F85099">
            <w:pPr>
              <w:spacing w:before="120" w:line="264" w:lineRule="auto"/>
            </w:pPr>
            <w:r>
              <w:t xml:space="preserve">Presenter: </w:t>
            </w:r>
            <w:r>
              <w:t>Jessica McLeod, Guide Dogs Queensland</w:t>
            </w:r>
          </w:p>
          <w:p w14:paraId="54A6F44F" w14:textId="3AB4420B" w:rsidR="00DA36D2" w:rsidRDefault="00DA36D2">
            <w:pPr>
              <w:pBdr>
                <w:top w:val="nil"/>
                <w:left w:val="nil"/>
                <w:bottom w:val="nil"/>
                <w:right w:val="nil"/>
                <w:between w:val="nil"/>
              </w:pBdr>
              <w:spacing w:before="120" w:line="264" w:lineRule="auto"/>
            </w:pPr>
          </w:p>
        </w:tc>
        <w:tc>
          <w:tcPr>
            <w:tcW w:w="4961" w:type="dxa"/>
            <w:tcBorders>
              <w:top w:val="single" w:sz="4" w:space="0" w:color="000000"/>
              <w:left w:val="single" w:sz="4" w:space="0" w:color="000000"/>
              <w:bottom w:val="single" w:sz="4" w:space="0" w:color="000000"/>
              <w:right w:val="single" w:sz="4" w:space="0" w:color="000000"/>
            </w:tcBorders>
          </w:tcPr>
          <w:p w14:paraId="23F76134" w14:textId="00C27BAC" w:rsidR="00DA36D2" w:rsidRDefault="0055134C">
            <w:pPr>
              <w:spacing w:before="120"/>
            </w:pPr>
            <w:r>
              <w:t xml:space="preserve">3:30pm – 4:00pm </w:t>
            </w:r>
          </w:p>
          <w:p w14:paraId="6458CDF2" w14:textId="77777777" w:rsidR="00DA36D2" w:rsidRDefault="0055134C">
            <w:pPr>
              <w:spacing w:line="314" w:lineRule="auto"/>
            </w:pPr>
            <w:r>
              <w:t>31b Establishing disability inclusion centres in tertiary institutions: The challenges and success stories of the University of Goroka in Papua New Guinea</w:t>
            </w:r>
          </w:p>
          <w:p w14:paraId="3DE1B6BF" w14:textId="735102C9" w:rsidR="00DA36D2" w:rsidRDefault="0024747F">
            <w:pPr>
              <w:spacing w:before="120" w:line="264" w:lineRule="auto"/>
            </w:pPr>
            <w:r>
              <w:t xml:space="preserve">Online </w:t>
            </w:r>
            <w:r w:rsidR="0055134C">
              <w:t>Presenter: Joe Kuman, University of Goroka</w:t>
            </w:r>
          </w:p>
        </w:tc>
      </w:tr>
    </w:tbl>
    <w:p w14:paraId="16B8BBF4" w14:textId="3F5139A9" w:rsidR="00DA36D2" w:rsidRDefault="008745D9" w:rsidP="00CC58E5">
      <w:pPr>
        <w:pStyle w:val="Heading4"/>
      </w:pPr>
      <w:r>
        <w:t>Wednesday 15</w:t>
      </w:r>
      <w:r w:rsidRPr="008745D9">
        <w:rPr>
          <w:vertAlign w:val="superscript"/>
        </w:rPr>
        <w:t>th</w:t>
      </w:r>
      <w:r>
        <w:t xml:space="preserve"> January </w:t>
      </w:r>
      <w:r w:rsidR="0055134C">
        <w:t>4:00pm – 5:00pm Closing Session 32</w:t>
      </w:r>
      <w:r w:rsidR="00355880">
        <w:t xml:space="preserve"> (Ground Floor </w:t>
      </w:r>
      <w:r w:rsidR="00A76AC2">
        <w:t>Auditorium</w:t>
      </w:r>
      <w:r w:rsidR="00355880">
        <w:t>)</w:t>
      </w:r>
      <w:r w:rsidR="00CC58E5">
        <w:t xml:space="preserve"> </w:t>
      </w:r>
      <w:hyperlink r:id="rId43" w:history="1">
        <w:r w:rsidR="00CC58E5" w:rsidRPr="00352350">
          <w:rPr>
            <w:rStyle w:val="Hyperlink"/>
          </w:rPr>
          <w:t>Link to Zoom</w:t>
        </w:r>
      </w:hyperlink>
      <w:r w:rsidR="00CC58E5">
        <w:t xml:space="preserve"> (Password SPEVI)</w:t>
      </w:r>
    </w:p>
    <w:tbl>
      <w:tblPr>
        <w:tblStyle w:val="afffff"/>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8"/>
      </w:tblGrid>
      <w:tr w:rsidR="00DA36D2" w14:paraId="39B63E94" w14:textId="77777777">
        <w:tc>
          <w:tcPr>
            <w:tcW w:w="15388" w:type="dxa"/>
            <w:shd w:val="clear" w:color="auto" w:fill="auto"/>
          </w:tcPr>
          <w:p w14:paraId="480F43D3" w14:textId="77777777" w:rsidR="00DA36D2" w:rsidRDefault="0055134C">
            <w:pPr>
              <w:spacing w:before="120" w:line="264" w:lineRule="auto"/>
              <w:rPr>
                <w:b/>
              </w:rPr>
            </w:pPr>
            <w:r>
              <w:rPr>
                <w:b/>
              </w:rPr>
              <w:t xml:space="preserve">Chair: </w:t>
            </w:r>
            <w:r>
              <w:t>Conference Convenor – Ben Clare</w:t>
            </w:r>
          </w:p>
          <w:p w14:paraId="0CA9DABC" w14:textId="77777777" w:rsidR="00DA36D2" w:rsidRDefault="0055134C">
            <w:pPr>
              <w:spacing w:before="120" w:line="264" w:lineRule="auto"/>
            </w:pPr>
            <w:r>
              <w:t>Celebrating 70 years of SPEVI – Video “Voices of SPEVI” - Sue &amp; Carla Silveira</w:t>
            </w:r>
          </w:p>
          <w:p w14:paraId="6B39130B" w14:textId="77777777" w:rsidR="00DA36D2" w:rsidRDefault="0055134C">
            <w:pPr>
              <w:spacing w:before="120" w:line="264" w:lineRule="auto"/>
            </w:pPr>
            <w:r>
              <w:t>Looking forward: Blue sky thinking: Melissa Cain</w:t>
            </w:r>
          </w:p>
          <w:p w14:paraId="079C8868" w14:textId="77777777" w:rsidR="00DA36D2" w:rsidRDefault="0055134C">
            <w:r>
              <w:t>Thank you to our volunteers</w:t>
            </w:r>
          </w:p>
          <w:p w14:paraId="1B29B78E" w14:textId="77777777" w:rsidR="00DA36D2" w:rsidRDefault="0055134C">
            <w:r>
              <w:t>Frances Gentle Award for Innovations in Professional Learning (Early Career and Established Career)</w:t>
            </w:r>
          </w:p>
          <w:p w14:paraId="2A7377C9" w14:textId="77777777" w:rsidR="00DA36D2" w:rsidRDefault="0055134C">
            <w:pPr>
              <w:spacing w:before="120" w:line="264" w:lineRule="auto"/>
            </w:pPr>
            <w:r>
              <w:t xml:space="preserve">Sue Silveira and Pranitha Moodley, </w:t>
            </w:r>
            <w:proofErr w:type="spellStart"/>
            <w:r>
              <w:t>NextSense</w:t>
            </w:r>
            <w:proofErr w:type="spellEnd"/>
            <w:r>
              <w:t xml:space="preserve"> to present</w:t>
            </w:r>
          </w:p>
          <w:p w14:paraId="2AC73283" w14:textId="77777777" w:rsidR="00DA36D2" w:rsidRDefault="0055134C">
            <w:r>
              <w:t xml:space="preserve">Farewell to SPEVI Bear, Lara Anderson </w:t>
            </w:r>
          </w:p>
          <w:p w14:paraId="36E992EC" w14:textId="77777777" w:rsidR="00DA36D2" w:rsidRDefault="0055134C">
            <w:r>
              <w:t>Conference close SPEVI Presidents - Phia Damsma, Melissa Fanshawe, Lynda Williams</w:t>
            </w:r>
          </w:p>
        </w:tc>
      </w:tr>
    </w:tbl>
    <w:p w14:paraId="1F8B7B40" w14:textId="6BEDC606" w:rsidR="00CC58E5" w:rsidRDefault="0055134C">
      <w:pPr>
        <w:pStyle w:val="Heading4"/>
      </w:pPr>
      <w:r>
        <w:t>5:00pm Close of Conference</w:t>
      </w:r>
      <w:r w:rsidR="00355880">
        <w:t xml:space="preserve"> (Ground Floor </w:t>
      </w:r>
      <w:r w:rsidR="00A76AC2">
        <w:t>Auditorium</w:t>
      </w:r>
      <w:r w:rsidR="00355880">
        <w:t>)</w:t>
      </w:r>
    </w:p>
    <w:p w14:paraId="1BD2C686" w14:textId="77777777" w:rsidR="00CC58E5" w:rsidRDefault="00CC58E5">
      <w:pPr>
        <w:rPr>
          <w:color w:val="501549"/>
          <w:sz w:val="28"/>
          <w:szCs w:val="28"/>
        </w:rPr>
      </w:pPr>
      <w:r>
        <w:br w:type="page"/>
      </w:r>
    </w:p>
    <w:p w14:paraId="450404AA" w14:textId="20A1AFF1" w:rsidR="00DA36D2" w:rsidRDefault="00CC58E5">
      <w:pPr>
        <w:pStyle w:val="Heading4"/>
        <w:pBdr>
          <w:top w:val="nil"/>
          <w:left w:val="nil"/>
          <w:bottom w:val="nil"/>
          <w:right w:val="nil"/>
          <w:between w:val="nil"/>
        </w:pBdr>
      </w:pPr>
      <w:r>
        <w:lastRenderedPageBreak/>
        <w:t>Wednesday 15</w:t>
      </w:r>
      <w:r w:rsidRPr="008745D9">
        <w:rPr>
          <w:vertAlign w:val="superscript"/>
        </w:rPr>
        <w:t>th</w:t>
      </w:r>
      <w:r>
        <w:t xml:space="preserve"> January </w:t>
      </w:r>
      <w:r w:rsidR="0055134C">
        <w:t>5:30pm -7:30pm Post Conference event – all welcome (including partners)</w:t>
      </w:r>
    </w:p>
    <w:p w14:paraId="7DFF3352" w14:textId="77777777" w:rsidR="003B33B1" w:rsidRDefault="003B33B1" w:rsidP="003B33B1">
      <w:pPr>
        <w:rPr>
          <w:color w:val="0000FF"/>
          <w:u w:val="single"/>
        </w:rPr>
      </w:pPr>
      <w:r>
        <w:t xml:space="preserve">Sponsored by </w:t>
      </w:r>
      <w:r w:rsidR="0055134C">
        <w:t xml:space="preserve">Brisbane Economic Development Agency (Brisbane City Council) </w:t>
      </w:r>
      <w:hyperlink r:id="rId44">
        <w:r w:rsidR="0055134C">
          <w:rPr>
            <w:color w:val="0000FF"/>
            <w:u w:val="single"/>
          </w:rPr>
          <w:t>https://visit.brisbane.qld.au/</w:t>
        </w:r>
      </w:hyperlink>
      <w:r w:rsidR="0055134C">
        <w:br/>
      </w:r>
    </w:p>
    <w:p w14:paraId="69B4CFCC" w14:textId="7725BE37" w:rsidR="003B33B1" w:rsidRDefault="003B33B1" w:rsidP="003B33B1">
      <w:pPr>
        <w:rPr>
          <w:lang w:eastAsia="en-US"/>
        </w:rPr>
      </w:pPr>
      <w:r>
        <w:rPr>
          <w:rFonts w:cs="Arial"/>
          <w:noProof/>
          <w:color w:val="676767"/>
          <w:sz w:val="10"/>
          <w:szCs w:val="10"/>
        </w:rPr>
        <w:drawing>
          <wp:inline distT="0" distB="0" distL="0" distR="0" wp14:anchorId="7DD612B8" wp14:editId="18990825">
            <wp:extent cx="2162175" cy="561975"/>
            <wp:effectExtent l="0" t="0" r="9525" b="9525"/>
            <wp:docPr id="1918314062" name="Picture 1" descr="Brisbane Economic Development agency, Brisbane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14062" name="Picture 1" descr="Brisbane Economic Development agency, Brisbane City Council"/>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2162175" cy="561975"/>
                    </a:xfrm>
                    <a:prstGeom prst="rect">
                      <a:avLst/>
                    </a:prstGeom>
                    <a:noFill/>
                    <a:ln>
                      <a:noFill/>
                    </a:ln>
                  </pic:spPr>
                </pic:pic>
              </a:graphicData>
            </a:graphic>
          </wp:inline>
        </w:drawing>
      </w:r>
      <w:r w:rsidR="0055134C">
        <w:br/>
      </w:r>
    </w:p>
    <w:p w14:paraId="16A39798" w14:textId="736384B1" w:rsidR="003B33B1" w:rsidRPr="003B33B1" w:rsidRDefault="003B33B1" w:rsidP="003B33B1">
      <w:pPr>
        <w:rPr>
          <w:b/>
          <w:bCs/>
        </w:rPr>
      </w:pPr>
      <w:r w:rsidRPr="003B33B1">
        <w:rPr>
          <w:b/>
          <w:bCs/>
        </w:rPr>
        <w:t>Venue</w:t>
      </w:r>
    </w:p>
    <w:p w14:paraId="2EE2703F" w14:textId="4F9E3193" w:rsidR="003B33B1" w:rsidRDefault="00485E09" w:rsidP="003B33B1">
      <w:r>
        <w:t>Provided to registered participants</w:t>
      </w:r>
    </w:p>
    <w:p w14:paraId="60F9A1BD" w14:textId="77777777" w:rsidR="00485E09" w:rsidRDefault="00485E09" w:rsidP="003B33B1"/>
    <w:p w14:paraId="3FF8DDBB" w14:textId="77777777" w:rsidR="003B33B1" w:rsidRPr="003B33B1" w:rsidRDefault="003B33B1" w:rsidP="003B33B1">
      <w:pPr>
        <w:rPr>
          <w:b/>
          <w:bCs/>
        </w:rPr>
      </w:pPr>
      <w:r w:rsidRPr="003B33B1">
        <w:rPr>
          <w:b/>
          <w:bCs/>
        </w:rPr>
        <w:t>Food</w:t>
      </w:r>
    </w:p>
    <w:p w14:paraId="495F154B" w14:textId="77777777" w:rsidR="003B33B1" w:rsidRDefault="003B33B1" w:rsidP="003B33B1">
      <w:r>
        <w:t xml:space="preserve">Selection of Australian cheeses, prosciutto, pastrami, salami, marinated artichokes, semi dried tomato, grilled red peppers, feta, olives and gourmet dips served w fruit paste, grapes, dried fruit and walnuts, crackers, </w:t>
      </w:r>
      <w:proofErr w:type="spellStart"/>
      <w:r>
        <w:t>lavosh</w:t>
      </w:r>
      <w:proofErr w:type="spellEnd"/>
      <w:r>
        <w:t xml:space="preserve"> and lightly toasted flatbread.</w:t>
      </w:r>
    </w:p>
    <w:p w14:paraId="5FC0A73A" w14:textId="77777777" w:rsidR="003B33B1" w:rsidRPr="003B33B1" w:rsidRDefault="003B33B1" w:rsidP="003B33B1">
      <w:r w:rsidRPr="003B33B1">
        <w:t>Includes vegetarian, vegan and gluten free options</w:t>
      </w:r>
    </w:p>
    <w:p w14:paraId="7CDC32C2" w14:textId="77777777" w:rsidR="003B33B1" w:rsidRPr="003B33B1" w:rsidRDefault="003B33B1" w:rsidP="003B33B1"/>
    <w:p w14:paraId="269442C0" w14:textId="77777777" w:rsidR="003B33B1" w:rsidRPr="003B33B1" w:rsidRDefault="003B33B1" w:rsidP="003B33B1">
      <w:pPr>
        <w:rPr>
          <w:b/>
          <w:bCs/>
        </w:rPr>
      </w:pPr>
      <w:r w:rsidRPr="003B33B1">
        <w:rPr>
          <w:b/>
          <w:bCs/>
        </w:rPr>
        <w:t>Drinks</w:t>
      </w:r>
    </w:p>
    <w:p w14:paraId="20D18669" w14:textId="77777777" w:rsidR="003B33B1" w:rsidRPr="003B33B1" w:rsidRDefault="003B33B1" w:rsidP="003B33B1">
      <w:pPr>
        <w:pStyle w:val="Default"/>
        <w:rPr>
          <w:rFonts w:ascii="Arial" w:eastAsia="Times New Roman" w:hAnsi="Arial" w:cs="Times New Roman"/>
          <w:color w:val="auto"/>
        </w:rPr>
      </w:pPr>
      <w:r w:rsidRPr="003B33B1">
        <w:rPr>
          <w:rFonts w:ascii="Arial" w:eastAsia="Times New Roman" w:hAnsi="Arial" w:cs="Times New Roman"/>
          <w:color w:val="auto"/>
        </w:rPr>
        <w:t>Beer, alcoholic ginger beer, soft drinks, sparkling and still water.  White and red wine and rose.</w:t>
      </w:r>
    </w:p>
    <w:p w14:paraId="211E28A3" w14:textId="77777777" w:rsidR="003B33B1" w:rsidRDefault="003B33B1" w:rsidP="003B33B1">
      <w:pPr>
        <w:rPr>
          <w:rFonts w:ascii="Calibri" w:hAnsi="Calibri" w:cs="Calibri"/>
          <w:sz w:val="22"/>
          <w:szCs w:val="22"/>
          <w:lang w:eastAsia="en-US"/>
        </w:rPr>
      </w:pPr>
    </w:p>
    <w:p w14:paraId="3D0D039C" w14:textId="77777777" w:rsidR="003B33B1" w:rsidRDefault="003B33B1" w:rsidP="003B33B1">
      <w:pPr>
        <w:shd w:val="clear" w:color="auto" w:fill="FFFFFF"/>
        <w:spacing w:line="264" w:lineRule="auto"/>
        <w:rPr>
          <w:sz w:val="22"/>
          <w:szCs w:val="22"/>
          <w14:ligatures w14:val="standardContextual"/>
        </w:rPr>
      </w:pPr>
      <w:r>
        <w:rPr>
          <w:rFonts w:ascii="Verdana" w:hAnsi="Verdana"/>
          <w:color w:val="676767"/>
          <w:sz w:val="16"/>
          <w:szCs w:val="16"/>
        </w:rPr>
        <w:t> </w:t>
      </w:r>
    </w:p>
    <w:p w14:paraId="37504DEA" w14:textId="4EC38A67" w:rsidR="003B33B1" w:rsidRDefault="003B33B1" w:rsidP="003B33B1">
      <w:pPr>
        <w:shd w:val="clear" w:color="auto" w:fill="FFFFFF"/>
        <w:rPr>
          <w14:ligatures w14:val="standardContextual"/>
        </w:rPr>
      </w:pPr>
      <w:r>
        <w:rPr>
          <w14:ligatures w14:val="standardContextual"/>
        </w:rPr>
        <w:t xml:space="preserve">Please indicate if you can attend to the information desk on Monday. </w:t>
      </w:r>
    </w:p>
    <w:p w14:paraId="382E29D6" w14:textId="2140C105" w:rsidR="00DA36D2" w:rsidRDefault="0055134C">
      <w:r>
        <w:br w:type="page"/>
      </w:r>
    </w:p>
    <w:p w14:paraId="5E07D96C" w14:textId="2EC39289" w:rsidR="00DA36D2" w:rsidRDefault="002C41CA">
      <w:pPr>
        <w:pStyle w:val="Heading2"/>
      </w:pPr>
      <w:bookmarkStart w:id="7" w:name="_heading=h.gl0rjpzffkgz" w:colFirst="0" w:colLast="0"/>
      <w:bookmarkEnd w:id="7"/>
      <w:r>
        <w:rPr>
          <w:noProof/>
        </w:rPr>
        <w:lastRenderedPageBreak/>
        <w:drawing>
          <wp:anchor distT="0" distB="0" distL="114300" distR="114300" simplePos="0" relativeHeight="251747840" behindDoc="1" locked="0" layoutInCell="1" allowOverlap="1" wp14:anchorId="4C6AE619" wp14:editId="040B904D">
            <wp:simplePos x="0" y="0"/>
            <wp:positionH relativeFrom="column">
              <wp:posOffset>8629650</wp:posOffset>
            </wp:positionH>
            <wp:positionV relativeFrom="paragraph">
              <wp:posOffset>0</wp:posOffset>
            </wp:positionV>
            <wp:extent cx="1295400" cy="6381750"/>
            <wp:effectExtent l="0" t="0" r="0" b="0"/>
            <wp:wrapTight wrapText="bothSides">
              <wp:wrapPolygon edited="0">
                <wp:start x="0" y="0"/>
                <wp:lineTo x="0" y="21536"/>
                <wp:lineTo x="21282" y="21536"/>
                <wp:lineTo x="21282" y="0"/>
                <wp:lineTo x="0" y="0"/>
              </wp:wrapPolygon>
            </wp:wrapTight>
            <wp:docPr id="160952321" name="Picture 1" descr="Thursday 16 Jan&#10;8am - 2pm&#10;City beats&#10;Free live music by Dotted Beats&#10;Presented by SPEVI&#10;Celebrating 200 years of Braille&#10;#Braille 200&#10;Image of people lazing under an umbrella&#10;BCC City park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2321" name="Picture 1" descr="Thursday 16 Jan&#10;8am - 2pm&#10;City beats&#10;Free live music by Dotted Beats&#10;Presented by SPEVI&#10;Celebrating 200 years of Braille&#10;#Braille 200&#10;Image of people lazing under an umbrella&#10;BCC City parklands"/>
                    <pic:cNvPicPr/>
                  </pic:nvPicPr>
                  <pic:blipFill>
                    <a:blip r:embed="rId47">
                      <a:extLst>
                        <a:ext uri="{28A0092B-C50C-407E-A947-70E740481C1C}">
                          <a14:useLocalDpi xmlns:a14="http://schemas.microsoft.com/office/drawing/2010/main" val="0"/>
                        </a:ext>
                      </a:extLst>
                    </a:blip>
                    <a:stretch>
                      <a:fillRect/>
                    </a:stretch>
                  </pic:blipFill>
                  <pic:spPr>
                    <a:xfrm>
                      <a:off x="0" y="0"/>
                      <a:ext cx="1295400" cy="6381750"/>
                    </a:xfrm>
                    <a:prstGeom prst="rect">
                      <a:avLst/>
                    </a:prstGeom>
                  </pic:spPr>
                </pic:pic>
              </a:graphicData>
            </a:graphic>
            <wp14:sizeRelH relativeFrom="page">
              <wp14:pctWidth>0</wp14:pctWidth>
            </wp14:sizeRelH>
            <wp14:sizeRelV relativeFrom="page">
              <wp14:pctHeight>0</wp14:pctHeight>
            </wp14:sizeRelV>
          </wp:anchor>
        </w:drawing>
      </w:r>
      <w:r w:rsidR="0055134C">
        <w:t xml:space="preserve">Thursday 16th January, 8:00am – 11:00am </w:t>
      </w:r>
      <w:r w:rsidR="004E0FE2">
        <w:rPr>
          <w:b w:val="0"/>
          <w:bCs/>
          <w:sz w:val="22"/>
          <w:szCs w:val="22"/>
        </w:rPr>
        <w:t>(Music by Dotted Beats until 2pm)</w:t>
      </w:r>
    </w:p>
    <w:p w14:paraId="6E2CE68A" w14:textId="13AEAA2F" w:rsidR="00DA36D2" w:rsidRDefault="0055134C">
      <w:pPr>
        <w:spacing w:line="314" w:lineRule="auto"/>
        <w:rPr>
          <w:sz w:val="22"/>
          <w:szCs w:val="22"/>
        </w:rPr>
      </w:pPr>
      <w:proofErr w:type="spellStart"/>
      <w:r>
        <w:rPr>
          <w:color w:val="501549"/>
          <w:sz w:val="28"/>
          <w:szCs w:val="28"/>
        </w:rPr>
        <w:t>em</w:t>
      </w:r>
      <w:r w:rsidRPr="008810C5">
        <w:rPr>
          <w:i/>
          <w:iCs/>
          <w:color w:val="501549"/>
          <w:sz w:val="28"/>
          <w:szCs w:val="28"/>
        </w:rPr>
        <w:t>POWER</w:t>
      </w:r>
      <w:proofErr w:type="spellEnd"/>
      <w:r>
        <w:rPr>
          <w:color w:val="501549"/>
          <w:sz w:val="28"/>
          <w:szCs w:val="28"/>
        </w:rPr>
        <w:t xml:space="preserve"> SPEVI Braille Awareness Community Event – All Welcome</w:t>
      </w:r>
      <w:r>
        <w:rPr>
          <w:color w:val="501549"/>
          <w:sz w:val="28"/>
          <w:szCs w:val="28"/>
        </w:rPr>
        <w:br/>
      </w:r>
      <w:r>
        <w:rPr>
          <w:color w:val="501549"/>
          <w:sz w:val="28"/>
          <w:szCs w:val="28"/>
        </w:rPr>
        <w:br/>
      </w:r>
      <w:r>
        <w:rPr>
          <w:sz w:val="22"/>
          <w:szCs w:val="22"/>
        </w:rPr>
        <w:t xml:space="preserve">Following the SPEVI Conference we want our SPEVI community to celebrate with the people of Brisbane, using our theme of </w:t>
      </w:r>
      <w:proofErr w:type="spellStart"/>
      <w:r>
        <w:rPr>
          <w:sz w:val="22"/>
          <w:szCs w:val="22"/>
        </w:rPr>
        <w:t>em</w:t>
      </w:r>
      <w:r>
        <w:rPr>
          <w:i/>
          <w:sz w:val="22"/>
          <w:szCs w:val="22"/>
        </w:rPr>
        <w:t>POWER</w:t>
      </w:r>
      <w:r>
        <w:rPr>
          <w:sz w:val="22"/>
          <w:szCs w:val="22"/>
        </w:rPr>
        <w:t>ment</w:t>
      </w:r>
      <w:proofErr w:type="spellEnd"/>
      <w:r>
        <w:rPr>
          <w:sz w:val="22"/>
          <w:szCs w:val="22"/>
        </w:rPr>
        <w:t xml:space="preserve"> to make positive change.</w:t>
      </w:r>
    </w:p>
    <w:p w14:paraId="4B9521F6" w14:textId="77777777" w:rsidR="00DA36D2" w:rsidRDefault="0055134C">
      <w:pPr>
        <w:spacing w:before="120" w:line="301" w:lineRule="auto"/>
        <w:rPr>
          <w:b/>
          <w:sz w:val="22"/>
          <w:szCs w:val="22"/>
        </w:rPr>
      </w:pPr>
      <w:r>
        <w:rPr>
          <w:b/>
          <w:sz w:val="22"/>
          <w:szCs w:val="22"/>
        </w:rPr>
        <w:t>Where: Post Office Square 8am – 11am</w:t>
      </w:r>
    </w:p>
    <w:p w14:paraId="3344AE83" w14:textId="53822989" w:rsidR="00DA36D2" w:rsidRDefault="0055134C">
      <w:pPr>
        <w:rPr>
          <w:b/>
          <w:sz w:val="22"/>
          <w:szCs w:val="22"/>
        </w:rPr>
      </w:pPr>
      <w:r>
        <w:rPr>
          <w:b/>
          <w:sz w:val="22"/>
          <w:szCs w:val="22"/>
        </w:rPr>
        <w:t xml:space="preserve">8:00am – 11:00am </w:t>
      </w:r>
    </w:p>
    <w:p w14:paraId="6CE7B0C1" w14:textId="77777777" w:rsidR="00DA36D2" w:rsidRDefault="0055134C">
      <w:pPr>
        <w:spacing w:after="200" w:line="301" w:lineRule="auto"/>
        <w:rPr>
          <w:sz w:val="22"/>
          <w:szCs w:val="22"/>
        </w:rPr>
      </w:pPr>
      <w:r>
        <w:rPr>
          <w:sz w:val="22"/>
          <w:szCs w:val="22"/>
        </w:rPr>
        <w:t xml:space="preserve">Following the Conference close, we invite you to stay for an extra morning in Brisbane to </w:t>
      </w:r>
      <w:proofErr w:type="spellStart"/>
      <w:r>
        <w:rPr>
          <w:sz w:val="22"/>
          <w:szCs w:val="22"/>
        </w:rPr>
        <w:t>em</w:t>
      </w:r>
      <w:r>
        <w:rPr>
          <w:i/>
          <w:sz w:val="22"/>
          <w:szCs w:val="22"/>
        </w:rPr>
        <w:t>POWER</w:t>
      </w:r>
      <w:proofErr w:type="spellEnd"/>
      <w:r>
        <w:rPr>
          <w:sz w:val="22"/>
          <w:szCs w:val="22"/>
        </w:rPr>
        <w:t xml:space="preserve"> knowledge of braille in a local community event.</w:t>
      </w:r>
    </w:p>
    <w:p w14:paraId="0C55594E" w14:textId="77777777" w:rsidR="00DA36D2" w:rsidRDefault="0055134C">
      <w:pPr>
        <w:spacing w:before="120" w:line="301" w:lineRule="auto"/>
        <w:rPr>
          <w:sz w:val="22"/>
          <w:szCs w:val="22"/>
        </w:rPr>
      </w:pPr>
      <w:r>
        <w:rPr>
          <w:sz w:val="22"/>
          <w:szCs w:val="22"/>
        </w:rPr>
        <w:t xml:space="preserve">With the help of our conference participants, volunteers, sponsors and exhibitors, SPEVI aims to engage the local, Brisbane community and </w:t>
      </w:r>
      <w:proofErr w:type="spellStart"/>
      <w:r>
        <w:rPr>
          <w:sz w:val="22"/>
          <w:szCs w:val="22"/>
        </w:rPr>
        <w:t>em</w:t>
      </w:r>
      <w:r>
        <w:rPr>
          <w:i/>
          <w:sz w:val="22"/>
          <w:szCs w:val="22"/>
        </w:rPr>
        <w:t>POWER</w:t>
      </w:r>
      <w:proofErr w:type="spellEnd"/>
      <w:r>
        <w:rPr>
          <w:sz w:val="22"/>
          <w:szCs w:val="22"/>
        </w:rPr>
        <w:t xml:space="preserve"> community awareness of the continued relevance of braille and new braille technologies. Help community members by explaining the braille code, </w:t>
      </w:r>
      <w:proofErr w:type="spellStart"/>
      <w:r>
        <w:rPr>
          <w:sz w:val="22"/>
          <w:szCs w:val="22"/>
        </w:rPr>
        <w:t>emPOWERing</w:t>
      </w:r>
      <w:proofErr w:type="spellEnd"/>
      <w:r>
        <w:rPr>
          <w:sz w:val="22"/>
          <w:szCs w:val="22"/>
        </w:rPr>
        <w:t xml:space="preserve"> community members to create braille and ultimately raise their understanding of the relevance of braille literacy in education, work and the community.</w:t>
      </w:r>
    </w:p>
    <w:p w14:paraId="7089AD7B" w14:textId="77777777" w:rsidR="00E47A0E" w:rsidRPr="00E47A0E" w:rsidRDefault="00E47A0E" w:rsidP="00E47A0E">
      <w:pPr>
        <w:spacing w:after="200" w:line="301" w:lineRule="auto"/>
        <w:rPr>
          <w:bCs/>
          <w:sz w:val="22"/>
          <w:szCs w:val="22"/>
        </w:rPr>
      </w:pPr>
      <w:r w:rsidRPr="00E47A0E">
        <w:rPr>
          <w:bCs/>
          <w:sz w:val="22"/>
          <w:szCs w:val="22"/>
        </w:rPr>
        <w:t xml:space="preserve">Music will be performed by Dotted Beats from 8:00am – 11am, featuring Jack Murphy from 11am – 2pm. </w:t>
      </w:r>
    </w:p>
    <w:p w14:paraId="414FB0CB" w14:textId="77777777" w:rsidR="00DA36D2" w:rsidRDefault="0055134C">
      <w:pPr>
        <w:spacing w:before="120" w:line="301" w:lineRule="auto"/>
        <w:rPr>
          <w:b/>
          <w:sz w:val="22"/>
          <w:szCs w:val="22"/>
        </w:rPr>
      </w:pPr>
      <w:r>
        <w:rPr>
          <w:b/>
          <w:sz w:val="22"/>
          <w:szCs w:val="22"/>
        </w:rPr>
        <w:t>How?</w:t>
      </w:r>
    </w:p>
    <w:p w14:paraId="293E4313" w14:textId="4BBC500F" w:rsidR="00DA36D2" w:rsidRDefault="0055134C">
      <w:pPr>
        <w:spacing w:before="120" w:line="301" w:lineRule="auto"/>
        <w:rPr>
          <w:sz w:val="22"/>
          <w:szCs w:val="22"/>
        </w:rPr>
      </w:pPr>
      <w:r>
        <w:rPr>
          <w:sz w:val="22"/>
          <w:szCs w:val="22"/>
        </w:rPr>
        <w:t xml:space="preserve">We will set up booths and exhibits and talk everything braille. </w:t>
      </w:r>
    </w:p>
    <w:p w14:paraId="549FF5E2" w14:textId="181959D2" w:rsidR="00DA36D2" w:rsidRDefault="0055134C">
      <w:pPr>
        <w:spacing w:before="120" w:line="301" w:lineRule="auto"/>
        <w:rPr>
          <w:sz w:val="22"/>
          <w:szCs w:val="22"/>
        </w:rPr>
      </w:pPr>
      <w:r>
        <w:rPr>
          <w:sz w:val="22"/>
          <w:szCs w:val="22"/>
        </w:rPr>
        <w:t xml:space="preserve">The Lego Foundation will provide a Braille Bricks experience. Brisbane Braille House will have Perkins </w:t>
      </w:r>
      <w:proofErr w:type="spellStart"/>
      <w:r>
        <w:rPr>
          <w:sz w:val="22"/>
          <w:szCs w:val="22"/>
        </w:rPr>
        <w:t>braillers</w:t>
      </w:r>
      <w:proofErr w:type="spellEnd"/>
      <w:r>
        <w:rPr>
          <w:sz w:val="22"/>
          <w:szCs w:val="22"/>
        </w:rPr>
        <w:t xml:space="preserve"> so community members can create hard copy braille, and </w:t>
      </w:r>
      <w:r w:rsidR="00A214F8">
        <w:rPr>
          <w:sz w:val="22"/>
          <w:szCs w:val="22"/>
        </w:rPr>
        <w:t>NV Access will have</w:t>
      </w:r>
      <w:r>
        <w:rPr>
          <w:sz w:val="22"/>
          <w:szCs w:val="22"/>
        </w:rPr>
        <w:t xml:space="preserve"> new braille technology on display. </w:t>
      </w:r>
      <w:r w:rsidR="00823FA1" w:rsidRPr="00823FA1">
        <w:rPr>
          <w:sz w:val="22"/>
          <w:szCs w:val="22"/>
        </w:rPr>
        <w:t>Vision Australia (</w:t>
      </w:r>
      <w:proofErr w:type="spellStart"/>
      <w:r w:rsidR="00823FA1" w:rsidRPr="00823FA1">
        <w:rPr>
          <w:sz w:val="22"/>
          <w:szCs w:val="22"/>
        </w:rPr>
        <w:t>Feelix</w:t>
      </w:r>
      <w:proofErr w:type="spellEnd"/>
      <w:r w:rsidR="00823FA1" w:rsidRPr="00823FA1">
        <w:rPr>
          <w:sz w:val="22"/>
          <w:szCs w:val="22"/>
        </w:rPr>
        <w:t xml:space="preserve"> Library), </w:t>
      </w:r>
      <w:proofErr w:type="spellStart"/>
      <w:r w:rsidR="00823FA1" w:rsidRPr="00823FA1">
        <w:rPr>
          <w:sz w:val="22"/>
          <w:szCs w:val="22"/>
        </w:rPr>
        <w:t>NextSense</w:t>
      </w:r>
      <w:proofErr w:type="spellEnd"/>
      <w:r w:rsidR="00823FA1" w:rsidRPr="00823FA1">
        <w:rPr>
          <w:sz w:val="22"/>
          <w:szCs w:val="22"/>
        </w:rPr>
        <w:t xml:space="preserve"> (UEB Online), Guide Dogs Queensland (tactile activities), and Blind Citizens Australia (demonstration of slate and stylus)</w:t>
      </w:r>
      <w:r w:rsidR="00A214F8">
        <w:rPr>
          <w:sz w:val="22"/>
          <w:szCs w:val="22"/>
        </w:rPr>
        <w:t xml:space="preserve"> will all be there</w:t>
      </w:r>
      <w:r w:rsidR="00823FA1" w:rsidRPr="00823FA1">
        <w:rPr>
          <w:sz w:val="22"/>
          <w:szCs w:val="22"/>
        </w:rPr>
        <w:t xml:space="preserve">. </w:t>
      </w:r>
    </w:p>
    <w:p w14:paraId="17A8D1F8" w14:textId="77777777" w:rsidR="00DA36D2" w:rsidRDefault="0055134C">
      <w:pPr>
        <w:spacing w:before="120" w:line="301" w:lineRule="auto"/>
        <w:rPr>
          <w:sz w:val="22"/>
          <w:szCs w:val="22"/>
        </w:rPr>
      </w:pPr>
      <w:r>
        <w:rPr>
          <w:sz w:val="22"/>
          <w:szCs w:val="22"/>
        </w:rPr>
        <w:t xml:space="preserve">The involvement of braille users, braille specialists, and all educators from the SPEVI community, will help </w:t>
      </w:r>
      <w:proofErr w:type="spellStart"/>
      <w:r>
        <w:rPr>
          <w:sz w:val="22"/>
          <w:szCs w:val="22"/>
        </w:rPr>
        <w:t>em</w:t>
      </w:r>
      <w:r>
        <w:rPr>
          <w:i/>
          <w:sz w:val="22"/>
          <w:szCs w:val="22"/>
        </w:rPr>
        <w:t>POWER</w:t>
      </w:r>
      <w:proofErr w:type="spellEnd"/>
      <w:r>
        <w:rPr>
          <w:sz w:val="22"/>
          <w:szCs w:val="22"/>
        </w:rPr>
        <w:t xml:space="preserve"> the braille experience with the local community and will be critical to the success of this event. Together we can celebrate and get the message out about the continued importance of Braille to BOOST access to education, work, and community, and raise awareness of the need for accessibility in society.</w:t>
      </w:r>
    </w:p>
    <w:p w14:paraId="428BDC07" w14:textId="77777777" w:rsidR="00DA36D2" w:rsidRDefault="0055134C">
      <w:pPr>
        <w:spacing w:after="200" w:line="301" w:lineRule="auto"/>
        <w:rPr>
          <w:sz w:val="22"/>
          <w:szCs w:val="22"/>
        </w:rPr>
      </w:pPr>
      <w:r>
        <w:rPr>
          <w:sz w:val="22"/>
          <w:szCs w:val="22"/>
          <w:highlight w:val="white"/>
        </w:rPr>
        <w:t>This event has been supported by the Brisbane City Council and City Parklands.</w:t>
      </w:r>
    </w:p>
    <w:p w14:paraId="4359A375" w14:textId="66963CA5" w:rsidR="00E47A0E" w:rsidRPr="00E47A0E" w:rsidRDefault="00E47A0E">
      <w:pPr>
        <w:spacing w:after="200" w:line="301" w:lineRule="auto"/>
        <w:rPr>
          <w:bCs/>
          <w:sz w:val="22"/>
          <w:szCs w:val="22"/>
        </w:rPr>
      </w:pPr>
    </w:p>
    <w:sectPr w:rsidR="00E47A0E" w:rsidRPr="00E47A0E">
      <w:footerReference w:type="even" r:id="rId48"/>
      <w:footerReference w:type="default" r:id="rId49"/>
      <w:footerReference w:type="first" r:id="rId50"/>
      <w:pgSz w:w="16838" w:h="11906" w:orient="landscape"/>
      <w:pgMar w:top="720" w:right="720" w:bottom="720" w:left="720" w:header="56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26385" w14:textId="77777777" w:rsidR="00A66812" w:rsidRDefault="00A66812">
      <w:pPr>
        <w:spacing w:after="0" w:line="240" w:lineRule="auto"/>
      </w:pPr>
      <w:r>
        <w:separator/>
      </w:r>
    </w:p>
  </w:endnote>
  <w:endnote w:type="continuationSeparator" w:id="0">
    <w:p w14:paraId="778213FE" w14:textId="77777777" w:rsidR="00A66812" w:rsidRDefault="00A66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strangelo Edessa">
    <w:altName w:val="Comic Sans MS"/>
    <w:panose1 w:val="00000000000000000000"/>
    <w:charset w:val="01"/>
    <w:family w:val="roman"/>
    <w:pitch w:val="variable"/>
  </w:font>
  <w:font w:name="MinionPro-Regular">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4371C" w14:textId="77777777" w:rsidR="00DA36D2" w:rsidRDefault="0055134C">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sidR="00F55655">
      <w:rPr>
        <w:color w:val="000000"/>
      </w:rPr>
      <w:fldChar w:fldCharType="separate"/>
    </w:r>
    <w:r>
      <w:rPr>
        <w:color w:val="000000"/>
      </w:rPr>
      <w:fldChar w:fldCharType="end"/>
    </w:r>
  </w:p>
  <w:p w14:paraId="2A5303B7" w14:textId="77777777" w:rsidR="00DA36D2" w:rsidRDefault="00DA36D2">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5120B" w14:textId="56B1EE6C" w:rsidR="00DA36D2" w:rsidRDefault="0055134C">
    <w:pPr>
      <w:pBdr>
        <w:top w:val="nil"/>
        <w:left w:val="nil"/>
        <w:bottom w:val="nil"/>
        <w:right w:val="nil"/>
        <w:between w:val="nil"/>
      </w:pBdr>
      <w:tabs>
        <w:tab w:val="center" w:pos="4320"/>
        <w:tab w:val="right" w:pos="8640"/>
        <w:tab w:val="right" w:pos="10490"/>
      </w:tabs>
      <w:rPr>
        <w:color w:val="000000"/>
        <w:sz w:val="20"/>
        <w:szCs w:val="20"/>
      </w:rPr>
    </w:pPr>
    <w:r>
      <w:rPr>
        <w:color w:val="000000"/>
        <w:sz w:val="20"/>
        <w:szCs w:val="20"/>
      </w:rPr>
      <w:t xml:space="preserve">SPEVI 2025 Conference Program </w:t>
    </w:r>
    <w:r w:rsidR="0035471B">
      <w:rPr>
        <w:color w:val="000000"/>
        <w:sz w:val="20"/>
        <w:szCs w:val="20"/>
      </w:rPr>
      <w:t>FINAL</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4E0FE2">
      <w:rPr>
        <w:noProof/>
        <w:color w:val="000000"/>
        <w:sz w:val="20"/>
        <w:szCs w:val="20"/>
      </w:rPr>
      <w:t>1</w:t>
    </w:r>
    <w:r>
      <w:rPr>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A38EA" w14:textId="77777777" w:rsidR="00DA36D2" w:rsidRDefault="0055134C">
    <w:pPr>
      <w:tabs>
        <w:tab w:val="center" w:pos="4320"/>
        <w:tab w:val="right" w:pos="8640"/>
        <w:tab w:val="right" w:pos="10490"/>
      </w:tabs>
    </w:pPr>
    <w:r>
      <w:rPr>
        <w:sz w:val="20"/>
        <w:szCs w:val="20"/>
      </w:rPr>
      <w:t>SPEVI 2025 Conference Program – v4 3rd October 2024</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fldChar w:fldCharType="begin"/>
    </w:r>
    <w:r>
      <w:rPr>
        <w:sz w:val="20"/>
        <w:szCs w:val="20"/>
      </w:rPr>
      <w:instrText>PAGE</w:instrText>
    </w:r>
    <w:r w:rsidR="00F55655">
      <w:rPr>
        <w:sz w:val="20"/>
        <w:szCs w:val="20"/>
      </w:rPr>
      <w:fldChar w:fldCharType="separate"/>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22051" w14:textId="77777777" w:rsidR="00A66812" w:rsidRDefault="00A66812">
      <w:pPr>
        <w:spacing w:after="0" w:line="240" w:lineRule="auto"/>
      </w:pPr>
      <w:r>
        <w:separator/>
      </w:r>
    </w:p>
  </w:footnote>
  <w:footnote w:type="continuationSeparator" w:id="0">
    <w:p w14:paraId="73EB7C50" w14:textId="77777777" w:rsidR="00A66812" w:rsidRDefault="00A668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77FAD"/>
    <w:multiLevelType w:val="multilevel"/>
    <w:tmpl w:val="CB1211EC"/>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757875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6D2"/>
    <w:rsid w:val="00012B15"/>
    <w:rsid w:val="00053DEE"/>
    <w:rsid w:val="000A245E"/>
    <w:rsid w:val="000A7011"/>
    <w:rsid w:val="000D5DB4"/>
    <w:rsid w:val="000E35DC"/>
    <w:rsid w:val="00114125"/>
    <w:rsid w:val="001146A4"/>
    <w:rsid w:val="00121070"/>
    <w:rsid w:val="0013268A"/>
    <w:rsid w:val="00140209"/>
    <w:rsid w:val="00184F54"/>
    <w:rsid w:val="00185BEF"/>
    <w:rsid w:val="001966EA"/>
    <w:rsid w:val="001A2BAC"/>
    <w:rsid w:val="001A651E"/>
    <w:rsid w:val="001B1463"/>
    <w:rsid w:val="001D5B81"/>
    <w:rsid w:val="001F787B"/>
    <w:rsid w:val="002111AB"/>
    <w:rsid w:val="00230DB9"/>
    <w:rsid w:val="0024747F"/>
    <w:rsid w:val="00275E8A"/>
    <w:rsid w:val="00295665"/>
    <w:rsid w:val="002C3BDA"/>
    <w:rsid w:val="002C41CA"/>
    <w:rsid w:val="002D3661"/>
    <w:rsid w:val="002E40B8"/>
    <w:rsid w:val="00343925"/>
    <w:rsid w:val="00344B4E"/>
    <w:rsid w:val="00347283"/>
    <w:rsid w:val="00352350"/>
    <w:rsid w:val="0035471B"/>
    <w:rsid w:val="00355880"/>
    <w:rsid w:val="00377A63"/>
    <w:rsid w:val="003B33B1"/>
    <w:rsid w:val="003B64BF"/>
    <w:rsid w:val="003F244C"/>
    <w:rsid w:val="00434477"/>
    <w:rsid w:val="00463123"/>
    <w:rsid w:val="00485E09"/>
    <w:rsid w:val="0049358A"/>
    <w:rsid w:val="004B6E59"/>
    <w:rsid w:val="004E0FE2"/>
    <w:rsid w:val="005112FD"/>
    <w:rsid w:val="00512E71"/>
    <w:rsid w:val="00522FAE"/>
    <w:rsid w:val="0053326C"/>
    <w:rsid w:val="0055134C"/>
    <w:rsid w:val="005C31F9"/>
    <w:rsid w:val="005D01C2"/>
    <w:rsid w:val="005E2669"/>
    <w:rsid w:val="00602A6C"/>
    <w:rsid w:val="00630773"/>
    <w:rsid w:val="00645769"/>
    <w:rsid w:val="00660647"/>
    <w:rsid w:val="006907E0"/>
    <w:rsid w:val="006C62A6"/>
    <w:rsid w:val="006E7EE5"/>
    <w:rsid w:val="007020D8"/>
    <w:rsid w:val="00713F0B"/>
    <w:rsid w:val="00722FF1"/>
    <w:rsid w:val="00745AF6"/>
    <w:rsid w:val="00760604"/>
    <w:rsid w:val="007977B5"/>
    <w:rsid w:val="007D5BE0"/>
    <w:rsid w:val="007E1CDE"/>
    <w:rsid w:val="00823FA1"/>
    <w:rsid w:val="00843BD1"/>
    <w:rsid w:val="00846CC1"/>
    <w:rsid w:val="00861223"/>
    <w:rsid w:val="008745D9"/>
    <w:rsid w:val="008810C5"/>
    <w:rsid w:val="00891F3E"/>
    <w:rsid w:val="008A15A3"/>
    <w:rsid w:val="008B3309"/>
    <w:rsid w:val="008B63A3"/>
    <w:rsid w:val="008B6F3C"/>
    <w:rsid w:val="008E00D5"/>
    <w:rsid w:val="008E30AF"/>
    <w:rsid w:val="00941625"/>
    <w:rsid w:val="00942733"/>
    <w:rsid w:val="00947F20"/>
    <w:rsid w:val="00963725"/>
    <w:rsid w:val="00994DCE"/>
    <w:rsid w:val="00A13A6B"/>
    <w:rsid w:val="00A214F8"/>
    <w:rsid w:val="00A40382"/>
    <w:rsid w:val="00A54273"/>
    <w:rsid w:val="00A651F3"/>
    <w:rsid w:val="00A66812"/>
    <w:rsid w:val="00A702EE"/>
    <w:rsid w:val="00A76AC2"/>
    <w:rsid w:val="00A975E1"/>
    <w:rsid w:val="00AA0B61"/>
    <w:rsid w:val="00B5510F"/>
    <w:rsid w:val="00B76EF8"/>
    <w:rsid w:val="00B83F9A"/>
    <w:rsid w:val="00BC0985"/>
    <w:rsid w:val="00BE32DF"/>
    <w:rsid w:val="00C46413"/>
    <w:rsid w:val="00C63A23"/>
    <w:rsid w:val="00C870FF"/>
    <w:rsid w:val="00CC58E5"/>
    <w:rsid w:val="00CE1602"/>
    <w:rsid w:val="00CE62D4"/>
    <w:rsid w:val="00D256F0"/>
    <w:rsid w:val="00D26422"/>
    <w:rsid w:val="00D32ECE"/>
    <w:rsid w:val="00D66362"/>
    <w:rsid w:val="00DA293A"/>
    <w:rsid w:val="00DA36D2"/>
    <w:rsid w:val="00DC0692"/>
    <w:rsid w:val="00E21092"/>
    <w:rsid w:val="00E47A0E"/>
    <w:rsid w:val="00E5266F"/>
    <w:rsid w:val="00E84D48"/>
    <w:rsid w:val="00E92C31"/>
    <w:rsid w:val="00EA0672"/>
    <w:rsid w:val="00F26DB5"/>
    <w:rsid w:val="00F30A1D"/>
    <w:rsid w:val="00F55655"/>
    <w:rsid w:val="00F77F75"/>
    <w:rsid w:val="00F85099"/>
    <w:rsid w:val="00FE7E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0E5D3"/>
  <w15:docId w15:val="{A497C17B-0B42-417D-87B9-AC7C4827F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AU" w:eastAsia="en-AU" w:bidi="ar-SA"/>
      </w:rPr>
    </w:rPrDefault>
    <w:pPrDefault>
      <w:pPr>
        <w:spacing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00A"/>
    <w:rPr>
      <w:rFonts w:eastAsia="Times New Roman" w:cs="Times New Roman"/>
    </w:rPr>
  </w:style>
  <w:style w:type="paragraph" w:styleId="Heading1">
    <w:name w:val="heading 1"/>
    <w:basedOn w:val="Subtitle"/>
    <w:next w:val="Normal"/>
    <w:link w:val="Heading1Char"/>
    <w:uiPriority w:val="9"/>
    <w:qFormat/>
    <w:rsid w:val="00366A8D"/>
    <w:pPr>
      <w:pageBreakBefore w:val="0"/>
      <w:spacing w:line="240" w:lineRule="auto"/>
      <w:outlineLvl w:val="0"/>
    </w:pPr>
  </w:style>
  <w:style w:type="paragraph" w:styleId="Heading2">
    <w:name w:val="heading 2"/>
    <w:next w:val="Normal"/>
    <w:link w:val="Heading2Char"/>
    <w:uiPriority w:val="9"/>
    <w:unhideWhenUsed/>
    <w:qFormat/>
    <w:rsid w:val="00CC500A"/>
    <w:pPr>
      <w:pageBreakBefore/>
      <w:spacing w:before="240" w:after="240"/>
      <w:outlineLvl w:val="1"/>
    </w:pPr>
    <w:rPr>
      <w:rFonts w:eastAsia="Times New Roman" w:cs="Times New Roman"/>
      <w:b/>
      <w:kern w:val="28"/>
      <w:sz w:val="32"/>
      <w:szCs w:val="40"/>
      <w:lang w:val="en-GB" w:eastAsia="en-US"/>
    </w:rPr>
  </w:style>
  <w:style w:type="paragraph" w:styleId="Heading3">
    <w:name w:val="heading 3"/>
    <w:next w:val="Normal"/>
    <w:link w:val="Heading3Char"/>
    <w:uiPriority w:val="9"/>
    <w:unhideWhenUsed/>
    <w:qFormat/>
    <w:rsid w:val="00CC500A"/>
    <w:pPr>
      <w:widowControl w:val="0"/>
      <w:spacing w:before="240"/>
      <w:outlineLvl w:val="2"/>
    </w:pPr>
    <w:rPr>
      <w:rFonts w:eastAsia="Times New Roman" w:cs="Times New Roman"/>
      <w:b/>
      <w:sz w:val="28"/>
      <w:szCs w:val="32"/>
    </w:rPr>
  </w:style>
  <w:style w:type="paragraph" w:styleId="Heading4">
    <w:name w:val="heading 4"/>
    <w:next w:val="Normal"/>
    <w:link w:val="Heading4Char"/>
    <w:uiPriority w:val="9"/>
    <w:unhideWhenUsed/>
    <w:qFormat/>
    <w:rsid w:val="001D5F27"/>
    <w:pPr>
      <w:spacing w:before="240" w:after="240"/>
      <w:outlineLvl w:val="3"/>
    </w:pPr>
    <w:rPr>
      <w:rFonts w:eastAsia="Times New Roman" w:cs="Times New Roman"/>
      <w:color w:val="501549"/>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002707"/>
    <w:pPr>
      <w:spacing w:before="240" w:after="240" w:line="240" w:lineRule="auto"/>
      <w:outlineLvl w:val="0"/>
    </w:pPr>
    <w:rPr>
      <w:b/>
      <w:bCs/>
      <w:kern w:val="28"/>
      <w:sz w:val="32"/>
      <w:szCs w:val="48"/>
    </w:rPr>
  </w:style>
  <w:style w:type="character" w:customStyle="1" w:styleId="Heading1Char">
    <w:name w:val="Heading 1 Char"/>
    <w:link w:val="Heading1"/>
    <w:uiPriority w:val="99"/>
    <w:rsid w:val="00366A8D"/>
    <w:rPr>
      <w:rFonts w:eastAsia="Times New Roman" w:cs="Times New Roman"/>
      <w:b/>
      <w:kern w:val="28"/>
      <w:sz w:val="44"/>
      <w:szCs w:val="44"/>
      <w:lang w:val="en-GB" w:eastAsia="en-US"/>
    </w:rPr>
  </w:style>
  <w:style w:type="paragraph" w:styleId="Header">
    <w:name w:val="header"/>
    <w:basedOn w:val="Normal"/>
    <w:link w:val="HeaderChar"/>
    <w:uiPriority w:val="99"/>
    <w:rsid w:val="002F0AAC"/>
    <w:pPr>
      <w:tabs>
        <w:tab w:val="center" w:pos="4320"/>
        <w:tab w:val="right" w:pos="8640"/>
      </w:tabs>
    </w:pPr>
  </w:style>
  <w:style w:type="character" w:customStyle="1" w:styleId="HeaderChar">
    <w:name w:val="Header Char"/>
    <w:link w:val="Header"/>
    <w:uiPriority w:val="99"/>
    <w:rsid w:val="002F0AAC"/>
    <w:rPr>
      <w:rFonts w:eastAsia="Times New Roman" w:cs="Times New Roman"/>
    </w:rPr>
  </w:style>
  <w:style w:type="paragraph" w:styleId="Footer">
    <w:name w:val="footer"/>
    <w:basedOn w:val="Normal"/>
    <w:link w:val="FooterChar"/>
    <w:uiPriority w:val="99"/>
    <w:rsid w:val="002F0AAC"/>
    <w:pPr>
      <w:tabs>
        <w:tab w:val="center" w:pos="4320"/>
        <w:tab w:val="right" w:pos="8640"/>
      </w:tabs>
    </w:pPr>
  </w:style>
  <w:style w:type="character" w:customStyle="1" w:styleId="FooterChar">
    <w:name w:val="Footer Char"/>
    <w:link w:val="Footer"/>
    <w:uiPriority w:val="99"/>
    <w:rsid w:val="002F0AAC"/>
    <w:rPr>
      <w:rFonts w:eastAsia="Times New Roman" w:cs="Times New Roman"/>
    </w:rPr>
  </w:style>
  <w:style w:type="character" w:styleId="PageNumber">
    <w:name w:val="page number"/>
    <w:uiPriority w:val="99"/>
    <w:rsid w:val="002F0AAC"/>
    <w:rPr>
      <w:rFonts w:cs="Times New Roman"/>
    </w:rPr>
  </w:style>
  <w:style w:type="character" w:customStyle="1" w:styleId="TitleChar">
    <w:name w:val="Title Char"/>
    <w:link w:val="Title"/>
    <w:rsid w:val="00002707"/>
    <w:rPr>
      <w:rFonts w:eastAsia="Times New Roman" w:cs="Times New Roman"/>
      <w:b/>
      <w:bCs/>
      <w:kern w:val="28"/>
      <w:sz w:val="32"/>
      <w:szCs w:val="48"/>
    </w:rPr>
  </w:style>
  <w:style w:type="character" w:customStyle="1" w:styleId="Style44pt">
    <w:name w:val="Style4 4 pt"/>
    <w:rsid w:val="002F0AAC"/>
    <w:rPr>
      <w:sz w:val="8"/>
    </w:rPr>
  </w:style>
  <w:style w:type="paragraph" w:styleId="BalloonText">
    <w:name w:val="Balloon Text"/>
    <w:basedOn w:val="Normal"/>
    <w:link w:val="BalloonTextChar"/>
    <w:uiPriority w:val="99"/>
    <w:semiHidden/>
    <w:unhideWhenUsed/>
    <w:rsid w:val="00A9025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90254"/>
    <w:rPr>
      <w:rFonts w:ascii="Tahoma" w:eastAsia="Times New Roman" w:hAnsi="Tahoma" w:cs="Tahoma"/>
      <w:sz w:val="16"/>
      <w:szCs w:val="16"/>
      <w:lang w:eastAsia="en-AU"/>
    </w:rPr>
  </w:style>
  <w:style w:type="character" w:styleId="CommentReference">
    <w:name w:val="annotation reference"/>
    <w:uiPriority w:val="99"/>
    <w:semiHidden/>
    <w:unhideWhenUsed/>
    <w:rsid w:val="00E60D55"/>
    <w:rPr>
      <w:sz w:val="16"/>
      <w:szCs w:val="16"/>
    </w:rPr>
  </w:style>
  <w:style w:type="paragraph" w:styleId="CommentText">
    <w:name w:val="annotation text"/>
    <w:basedOn w:val="Normal"/>
    <w:link w:val="CommentTextChar"/>
    <w:uiPriority w:val="99"/>
    <w:unhideWhenUsed/>
    <w:rsid w:val="00E60D55"/>
    <w:pPr>
      <w:spacing w:line="240" w:lineRule="auto"/>
    </w:pPr>
    <w:rPr>
      <w:sz w:val="20"/>
      <w:szCs w:val="20"/>
    </w:rPr>
  </w:style>
  <w:style w:type="character" w:customStyle="1" w:styleId="CommentTextChar">
    <w:name w:val="Comment Text Char"/>
    <w:link w:val="CommentText"/>
    <w:uiPriority w:val="99"/>
    <w:rsid w:val="00E60D55"/>
    <w:rPr>
      <w:rFonts w:eastAsia="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E60D55"/>
    <w:rPr>
      <w:b/>
      <w:bCs/>
    </w:rPr>
  </w:style>
  <w:style w:type="character" w:customStyle="1" w:styleId="CommentSubjectChar">
    <w:name w:val="Comment Subject Char"/>
    <w:link w:val="CommentSubject"/>
    <w:uiPriority w:val="99"/>
    <w:semiHidden/>
    <w:rsid w:val="00E60D55"/>
    <w:rPr>
      <w:rFonts w:eastAsia="Times New Roman" w:cs="Times New Roman"/>
      <w:b/>
      <w:bCs/>
      <w:sz w:val="20"/>
      <w:szCs w:val="20"/>
      <w:lang w:eastAsia="en-AU"/>
    </w:rPr>
  </w:style>
  <w:style w:type="paragraph" w:styleId="Revision">
    <w:name w:val="Revision"/>
    <w:hidden/>
    <w:uiPriority w:val="99"/>
    <w:semiHidden/>
    <w:rsid w:val="00F34F3E"/>
    <w:rPr>
      <w:rFonts w:eastAsia="Times New Roman" w:cs="Times New Roman"/>
    </w:rPr>
  </w:style>
  <w:style w:type="character" w:customStyle="1" w:styleId="RTHeading">
    <w:name w:val="RT Heading"/>
    <w:rsid w:val="00E96B82"/>
    <w:rPr>
      <w:rFonts w:ascii="Arial" w:hAnsi="Arial"/>
      <w:sz w:val="32"/>
    </w:rPr>
  </w:style>
  <w:style w:type="character" w:customStyle="1" w:styleId="Heading3Char">
    <w:name w:val="Heading 3 Char"/>
    <w:link w:val="Heading3"/>
    <w:uiPriority w:val="9"/>
    <w:rsid w:val="00CC500A"/>
    <w:rPr>
      <w:rFonts w:eastAsia="Times New Roman" w:cs="Times New Roman"/>
      <w:b/>
      <w:sz w:val="28"/>
      <w:szCs w:val="32"/>
    </w:rPr>
  </w:style>
  <w:style w:type="table" w:styleId="TableGrid">
    <w:name w:val="Table Grid"/>
    <w:basedOn w:val="TableNormal"/>
    <w:uiPriority w:val="59"/>
    <w:rsid w:val="009F0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rsid w:val="00D60F8E"/>
    <w:pPr>
      <w:ind w:left="720"/>
      <w:contextualSpacing/>
    </w:pPr>
  </w:style>
  <w:style w:type="character" w:customStyle="1" w:styleId="Heading4Char">
    <w:name w:val="Heading 4 Char"/>
    <w:link w:val="Heading4"/>
    <w:uiPriority w:val="9"/>
    <w:rsid w:val="001D5F27"/>
    <w:rPr>
      <w:rFonts w:eastAsia="Times New Roman" w:cs="Times New Roman"/>
      <w:color w:val="501549"/>
      <w:sz w:val="28"/>
      <w:szCs w:val="28"/>
    </w:rPr>
  </w:style>
  <w:style w:type="character" w:customStyle="1" w:styleId="Heading2Char">
    <w:name w:val="Heading 2 Char"/>
    <w:link w:val="Heading2"/>
    <w:uiPriority w:val="9"/>
    <w:rsid w:val="00CC500A"/>
    <w:rPr>
      <w:rFonts w:eastAsia="Times New Roman" w:cs="Times New Roman"/>
      <w:b/>
      <w:kern w:val="28"/>
      <w:sz w:val="32"/>
      <w:szCs w:val="40"/>
      <w:lang w:val="en-GB" w:eastAsia="en-US"/>
    </w:rPr>
  </w:style>
  <w:style w:type="paragraph" w:customStyle="1" w:styleId="Normalbold">
    <w:name w:val="Normal bold"/>
    <w:basedOn w:val="Normal"/>
    <w:link w:val="NormalboldChar"/>
    <w:qFormat/>
    <w:rsid w:val="006C68BA"/>
    <w:pPr>
      <w:tabs>
        <w:tab w:val="left" w:pos="1985"/>
      </w:tabs>
      <w:spacing w:before="120" w:after="60"/>
      <w:ind w:left="567" w:hanging="567"/>
    </w:pPr>
    <w:rPr>
      <w:b/>
      <w:bCs/>
      <w:kern w:val="28"/>
    </w:rPr>
  </w:style>
  <w:style w:type="character" w:customStyle="1" w:styleId="NormalboldChar">
    <w:name w:val="Normal bold Char"/>
    <w:link w:val="Normalbold"/>
    <w:rsid w:val="006C68BA"/>
    <w:rPr>
      <w:rFonts w:eastAsia="Times New Roman" w:cs="Times New Roman"/>
      <w:b/>
      <w:bCs/>
      <w:kern w:val="28"/>
      <w:sz w:val="24"/>
      <w:szCs w:val="24"/>
      <w:lang w:val="en-AU" w:eastAsia="en-AU"/>
    </w:rPr>
  </w:style>
  <w:style w:type="paragraph" w:customStyle="1" w:styleId="NormalBoldTime">
    <w:name w:val="Normal Bold Time"/>
    <w:basedOn w:val="Normalbold"/>
    <w:link w:val="NormalBoldTimeChar"/>
    <w:qFormat/>
    <w:rsid w:val="00153E8F"/>
    <w:pPr>
      <w:spacing w:before="240" w:after="120"/>
    </w:pPr>
  </w:style>
  <w:style w:type="character" w:customStyle="1" w:styleId="NormalBoldTimeChar">
    <w:name w:val="Normal Bold Time Char"/>
    <w:link w:val="NormalBoldTime"/>
    <w:rsid w:val="00153E8F"/>
    <w:rPr>
      <w:rFonts w:eastAsia="Times New Roman" w:cs="Times New Roman"/>
      <w:b/>
      <w:bCs/>
      <w:kern w:val="28"/>
      <w:sz w:val="24"/>
      <w:szCs w:val="24"/>
      <w:lang w:val="en-AU" w:eastAsia="en-AU"/>
    </w:rPr>
  </w:style>
  <w:style w:type="paragraph" w:customStyle="1" w:styleId="Bullet">
    <w:name w:val="Bullet"/>
    <w:basedOn w:val="ListParagraph"/>
    <w:link w:val="BulletChar"/>
    <w:qFormat/>
    <w:rsid w:val="00713562"/>
    <w:pPr>
      <w:numPr>
        <w:numId w:val="1"/>
      </w:numPr>
      <w:ind w:left="567" w:hanging="567"/>
      <w:contextualSpacing w:val="0"/>
    </w:pPr>
  </w:style>
  <w:style w:type="character" w:styleId="Hyperlink">
    <w:name w:val="Hyperlink"/>
    <w:uiPriority w:val="99"/>
    <w:rsid w:val="00713562"/>
    <w:rPr>
      <w:rFonts w:cs="Times New Roman"/>
      <w:color w:val="0000FF"/>
      <w:u w:val="single"/>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link w:val="ListParagraph"/>
    <w:uiPriority w:val="99"/>
    <w:rsid w:val="00713562"/>
    <w:rPr>
      <w:rFonts w:eastAsia="Times New Roman" w:cs="Times New Roman"/>
      <w:lang w:eastAsia="en-AU"/>
    </w:rPr>
  </w:style>
  <w:style w:type="character" w:customStyle="1" w:styleId="BulletChar">
    <w:name w:val="Bullet Char"/>
    <w:link w:val="Bullet"/>
    <w:rsid w:val="00713562"/>
    <w:rPr>
      <w:rFonts w:eastAsia="Times New Roman" w:cs="Times New Roman"/>
      <w:lang w:eastAsia="en-AU"/>
    </w:rPr>
  </w:style>
  <w:style w:type="paragraph" w:styleId="Subtitle">
    <w:name w:val="Subtitle"/>
    <w:basedOn w:val="Normal"/>
    <w:next w:val="Normal"/>
    <w:link w:val="SubtitleChar"/>
    <w:uiPriority w:val="11"/>
    <w:qFormat/>
    <w:pPr>
      <w:pageBreakBefore/>
      <w:pBdr>
        <w:top w:val="nil"/>
        <w:left w:val="nil"/>
        <w:bottom w:val="nil"/>
        <w:right w:val="nil"/>
        <w:between w:val="nil"/>
      </w:pBdr>
      <w:spacing w:before="240" w:after="240" w:line="276" w:lineRule="auto"/>
    </w:pPr>
    <w:rPr>
      <w:b/>
      <w:color w:val="000000"/>
      <w:sz w:val="44"/>
      <w:szCs w:val="44"/>
    </w:rPr>
  </w:style>
  <w:style w:type="character" w:customStyle="1" w:styleId="SubtitleChar">
    <w:name w:val="Subtitle Char"/>
    <w:link w:val="Subtitle"/>
    <w:uiPriority w:val="11"/>
    <w:rsid w:val="002B5220"/>
    <w:rPr>
      <w:rFonts w:eastAsia="Times New Roman" w:cs="Times New Roman"/>
      <w:b/>
      <w:color w:val="215868"/>
      <w:kern w:val="28"/>
      <w:sz w:val="44"/>
      <w:szCs w:val="44"/>
      <w:lang w:val="en-GB" w:eastAsia="en-US"/>
    </w:rPr>
  </w:style>
  <w:style w:type="paragraph" w:customStyle="1" w:styleId="Sponsor">
    <w:name w:val="Sponsor"/>
    <w:basedOn w:val="Heading2"/>
    <w:link w:val="SponsorChar"/>
    <w:qFormat/>
    <w:rsid w:val="00086B69"/>
    <w:pPr>
      <w:pageBreakBefore w:val="0"/>
    </w:pPr>
    <w:rPr>
      <w:rFonts w:ascii="Estrangelo Edessa" w:hAnsi="Estrangelo Edessa" w:cs="Estrangelo Edessa"/>
      <w:sz w:val="36"/>
    </w:rPr>
  </w:style>
  <w:style w:type="character" w:styleId="FollowedHyperlink">
    <w:name w:val="FollowedHyperlink"/>
    <w:uiPriority w:val="99"/>
    <w:semiHidden/>
    <w:unhideWhenUsed/>
    <w:rsid w:val="00713562"/>
    <w:rPr>
      <w:color w:val="800080"/>
      <w:u w:val="single"/>
    </w:rPr>
  </w:style>
  <w:style w:type="character" w:customStyle="1" w:styleId="SponsorChar">
    <w:name w:val="Sponsor Char"/>
    <w:link w:val="Sponsor"/>
    <w:rsid w:val="00086B69"/>
    <w:rPr>
      <w:rFonts w:ascii="Estrangelo Edessa" w:eastAsia="Times New Roman" w:hAnsi="Estrangelo Edessa" w:cs="Estrangelo Edessa"/>
      <w:b/>
      <w:kern w:val="28"/>
      <w:sz w:val="36"/>
      <w:szCs w:val="40"/>
      <w:lang w:val="en-GB" w:eastAsia="en-US"/>
    </w:rPr>
  </w:style>
  <w:style w:type="character" w:styleId="Strong">
    <w:name w:val="Strong"/>
    <w:uiPriority w:val="22"/>
    <w:qFormat/>
    <w:rsid w:val="00E16E46"/>
    <w:rPr>
      <w:b/>
      <w:bCs/>
    </w:rPr>
  </w:style>
  <w:style w:type="paragraph" w:customStyle="1" w:styleId="Datebold">
    <w:name w:val="Date bold"/>
    <w:basedOn w:val="Normal"/>
    <w:qFormat/>
    <w:rsid w:val="008019CE"/>
    <w:pPr>
      <w:pageBreakBefore/>
    </w:pPr>
    <w:rPr>
      <w:b/>
      <w:color w:val="215868"/>
      <w:sz w:val="28"/>
      <w:szCs w:val="28"/>
    </w:rPr>
  </w:style>
  <w:style w:type="paragraph" w:customStyle="1" w:styleId="BasicParagraph">
    <w:name w:val="[Basic Paragraph]"/>
    <w:basedOn w:val="Normal"/>
    <w:uiPriority w:val="99"/>
    <w:rsid w:val="00D37466"/>
    <w:pPr>
      <w:autoSpaceDE w:val="0"/>
      <w:autoSpaceDN w:val="0"/>
      <w:adjustRightInd w:val="0"/>
      <w:spacing w:after="0"/>
      <w:textAlignment w:val="center"/>
    </w:pPr>
    <w:rPr>
      <w:rFonts w:ascii="MinionPro-Regular" w:eastAsia="Calibri" w:hAnsi="MinionPro-Regular" w:cs="MinionPro-Regular"/>
      <w:color w:val="000000"/>
      <w:lang w:val="en-US"/>
    </w:rPr>
  </w:style>
  <w:style w:type="paragraph" w:customStyle="1" w:styleId="Speaker">
    <w:name w:val="Speaker"/>
    <w:basedOn w:val="Normalbold"/>
    <w:link w:val="SpeakerChar"/>
    <w:qFormat/>
    <w:rsid w:val="00861287"/>
    <w:pPr>
      <w:spacing w:after="0"/>
    </w:pPr>
  </w:style>
  <w:style w:type="paragraph" w:customStyle="1" w:styleId="Time">
    <w:name w:val="Time"/>
    <w:basedOn w:val="Normalbold"/>
    <w:qFormat/>
    <w:rsid w:val="00861287"/>
    <w:pPr>
      <w:spacing w:before="180"/>
    </w:pPr>
  </w:style>
  <w:style w:type="character" w:customStyle="1" w:styleId="SpeakerChar">
    <w:name w:val="Speaker Char"/>
    <w:link w:val="Speaker"/>
    <w:rsid w:val="00861287"/>
  </w:style>
  <w:style w:type="paragraph" w:styleId="NormalWeb">
    <w:name w:val="Normal (Web)"/>
    <w:basedOn w:val="Normal"/>
    <w:uiPriority w:val="99"/>
    <w:unhideWhenUsed/>
    <w:rsid w:val="000A204A"/>
    <w:pPr>
      <w:spacing w:after="0" w:line="240" w:lineRule="auto"/>
    </w:pPr>
    <w:rPr>
      <w:rFonts w:ascii="Times New Roman" w:eastAsia="Calibri" w:hAnsi="Times New Roman"/>
      <w:lang w:val="en-NZ" w:eastAsia="en-NZ"/>
    </w:rPr>
  </w:style>
  <w:style w:type="paragraph" w:customStyle="1" w:styleId="Chair">
    <w:name w:val="Chair"/>
    <w:basedOn w:val="NormalBoldTime"/>
    <w:qFormat/>
    <w:rsid w:val="00153E8F"/>
    <w:pPr>
      <w:spacing w:before="60"/>
    </w:pPr>
  </w:style>
  <w:style w:type="paragraph" w:customStyle="1" w:styleId="BodyA">
    <w:name w:val="Body A"/>
    <w:rsid w:val="00470B75"/>
    <w:pPr>
      <w:widowControl w:val="0"/>
      <w:pBdr>
        <w:top w:val="nil"/>
        <w:left w:val="nil"/>
        <w:bottom w:val="nil"/>
        <w:right w:val="nil"/>
        <w:between w:val="nil"/>
        <w:bar w:val="nil"/>
      </w:pBdr>
      <w:tabs>
        <w:tab w:val="left" w:pos="4678"/>
      </w:tabs>
      <w:spacing w:before="120"/>
      <w:ind w:left="233"/>
    </w:pPr>
    <w:rPr>
      <w:rFonts w:eastAsia="Arial Unicode MS" w:cs="Arial Unicode MS"/>
      <w:color w:val="000000"/>
      <w:u w:color="000000"/>
      <w:bdr w:val="nil"/>
      <w:lang w:val="en-US" w:eastAsia="en-US"/>
    </w:rPr>
  </w:style>
  <w:style w:type="paragraph" w:customStyle="1" w:styleId="TableParagraph">
    <w:name w:val="Table Paragraph"/>
    <w:rsid w:val="00470B75"/>
    <w:pPr>
      <w:widowControl w:val="0"/>
      <w:pBdr>
        <w:top w:val="nil"/>
        <w:left w:val="nil"/>
        <w:bottom w:val="nil"/>
        <w:right w:val="nil"/>
        <w:between w:val="nil"/>
        <w:bar w:val="nil"/>
      </w:pBdr>
      <w:tabs>
        <w:tab w:val="left" w:pos="4678"/>
      </w:tabs>
      <w:spacing w:before="30" w:line="249" w:lineRule="auto"/>
      <w:ind w:left="122"/>
    </w:pPr>
    <w:rPr>
      <w:rFonts w:eastAsia="Arial Unicode MS" w:cs="Arial Unicode MS"/>
      <w:b/>
      <w:bCs/>
      <w:color w:val="000000"/>
      <w:u w:color="000000"/>
      <w:bdr w:val="nil"/>
      <w:lang w:val="en-US" w:eastAsia="en-US"/>
    </w:rPr>
  </w:style>
  <w:style w:type="paragraph" w:customStyle="1" w:styleId="Body">
    <w:name w:val="Body"/>
    <w:rsid w:val="00527799"/>
    <w:pPr>
      <w:pBdr>
        <w:top w:val="nil"/>
        <w:left w:val="nil"/>
        <w:bottom w:val="nil"/>
        <w:right w:val="nil"/>
        <w:between w:val="nil"/>
        <w:bar w:val="nil"/>
      </w:pBdr>
    </w:pPr>
    <w:rPr>
      <w:rFonts w:ascii="Times New Roman" w:eastAsia="Arial Unicode MS" w:hAnsi="Times New Roman" w:cs="Arial Unicode MS"/>
      <w:color w:val="000000"/>
      <w:u w:color="000000"/>
      <w:bdr w:val="nil"/>
      <w:lang w:val="en-US" w:eastAsia="en-US"/>
    </w:rPr>
  </w:style>
  <w:style w:type="character" w:styleId="UnresolvedMention">
    <w:name w:val="Unresolved Mention"/>
    <w:uiPriority w:val="99"/>
    <w:semiHidden/>
    <w:unhideWhenUsed/>
    <w:rsid w:val="00F06929"/>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15" w:type="dxa"/>
        <w:right w:w="115" w:type="dxa"/>
      </w:tblCellMar>
    </w:tblPr>
  </w:style>
  <w:style w:type="table" w:customStyle="1" w:styleId="a5">
    <w:basedOn w:val="TableNormal"/>
    <w:tblPr>
      <w:tblStyleRowBandSize w:val="1"/>
      <w:tblStyleColBandSize w:val="1"/>
      <w:tblCellMar>
        <w:top w:w="100" w:type="dxa"/>
        <w:left w:w="115" w:type="dxa"/>
        <w:right w:w="115" w:type="dxa"/>
      </w:tblCellMar>
    </w:tblPr>
  </w:style>
  <w:style w:type="table" w:customStyle="1" w:styleId="a6">
    <w:basedOn w:val="TableNormal"/>
    <w:tblPr>
      <w:tblStyleRowBandSize w:val="1"/>
      <w:tblStyleColBandSize w:val="1"/>
      <w:tblCellMar>
        <w:top w:w="100" w:type="dxa"/>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00" w:type="dxa"/>
        <w:left w:w="115" w:type="dxa"/>
        <w:right w:w="115" w:type="dxa"/>
      </w:tblCellMar>
    </w:tblPr>
  </w:style>
  <w:style w:type="table" w:customStyle="1" w:styleId="a9">
    <w:basedOn w:val="TableNormal"/>
    <w:tblPr>
      <w:tblStyleRowBandSize w:val="1"/>
      <w:tblStyleColBandSize w:val="1"/>
      <w:tblCellMar>
        <w:top w:w="100" w:type="dxa"/>
        <w:left w:w="115" w:type="dxa"/>
        <w:right w:w="115" w:type="dxa"/>
      </w:tblCellMar>
    </w:tblPr>
  </w:style>
  <w:style w:type="table" w:customStyle="1" w:styleId="aa">
    <w:basedOn w:val="TableNormal"/>
    <w:tblPr>
      <w:tblStyleRowBandSize w:val="1"/>
      <w:tblStyleColBandSize w:val="1"/>
      <w:tblCellMar>
        <w:top w:w="100" w:type="dxa"/>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100" w:type="dxa"/>
        <w:left w:w="115" w:type="dxa"/>
        <w:right w:w="115" w:type="dxa"/>
      </w:tblCellMar>
    </w:tblPr>
  </w:style>
  <w:style w:type="table" w:customStyle="1" w:styleId="ad">
    <w:basedOn w:val="TableNormal"/>
    <w:tblPr>
      <w:tblStyleRowBandSize w:val="1"/>
      <w:tblStyleColBandSize w:val="1"/>
      <w:tblCellMar>
        <w:top w:w="100" w:type="dxa"/>
        <w:left w:w="115" w:type="dxa"/>
        <w:right w:w="115" w:type="dxa"/>
      </w:tblCellMar>
    </w:tblPr>
  </w:style>
  <w:style w:type="table" w:customStyle="1" w:styleId="ae">
    <w:basedOn w:val="TableNormal"/>
    <w:tblPr>
      <w:tblStyleRowBandSize w:val="1"/>
      <w:tblStyleColBandSize w:val="1"/>
      <w:tblCellMar>
        <w:top w:w="100" w:type="dxa"/>
        <w:left w:w="115" w:type="dxa"/>
        <w:right w:w="115" w:type="dxa"/>
      </w:tblCellMar>
    </w:tblPr>
  </w:style>
  <w:style w:type="table" w:customStyle="1" w:styleId="af">
    <w:basedOn w:val="TableNormal"/>
    <w:tblPr>
      <w:tblStyleRowBandSize w:val="1"/>
      <w:tblStyleColBandSize w:val="1"/>
      <w:tblCellMar>
        <w:top w:w="100" w:type="dxa"/>
        <w:left w:w="115" w:type="dxa"/>
        <w:right w:w="115" w:type="dxa"/>
      </w:tblCellMar>
    </w:tblPr>
  </w:style>
  <w:style w:type="table" w:customStyle="1" w:styleId="af0">
    <w:basedOn w:val="TableNormal"/>
    <w:tblPr>
      <w:tblStyleRowBandSize w:val="1"/>
      <w:tblStyleColBandSize w:val="1"/>
      <w:tblCellMar>
        <w:top w:w="100" w:type="dxa"/>
        <w:left w:w="115" w:type="dxa"/>
        <w:right w:w="115" w:type="dxa"/>
      </w:tblCellMar>
    </w:tblPr>
  </w:style>
  <w:style w:type="table" w:customStyle="1" w:styleId="af1">
    <w:basedOn w:val="TableNormal"/>
    <w:tblPr>
      <w:tblStyleRowBandSize w:val="1"/>
      <w:tblStyleColBandSize w:val="1"/>
      <w:tblCellMar>
        <w:top w:w="100" w:type="dxa"/>
        <w:left w:w="115" w:type="dxa"/>
        <w:right w:w="115" w:type="dxa"/>
      </w:tblCellMar>
    </w:tblPr>
  </w:style>
  <w:style w:type="table" w:customStyle="1" w:styleId="af2">
    <w:basedOn w:val="TableNormal"/>
    <w:tblPr>
      <w:tblStyleRowBandSize w:val="1"/>
      <w:tblStyleColBandSize w:val="1"/>
      <w:tblCellMar>
        <w:top w:w="100" w:type="dxa"/>
        <w:left w:w="115" w:type="dxa"/>
        <w:right w:w="115" w:type="dxa"/>
      </w:tblCellMar>
    </w:tblPr>
  </w:style>
  <w:style w:type="table" w:customStyle="1" w:styleId="af3">
    <w:basedOn w:val="TableNormal"/>
    <w:tblPr>
      <w:tblStyleRowBandSize w:val="1"/>
      <w:tblStyleColBandSize w:val="1"/>
      <w:tblCellMar>
        <w:top w:w="100" w:type="dxa"/>
        <w:left w:w="115" w:type="dxa"/>
        <w:right w:w="115" w:type="dxa"/>
      </w:tblCellMar>
    </w:tblPr>
  </w:style>
  <w:style w:type="table" w:customStyle="1" w:styleId="af4">
    <w:basedOn w:val="TableNormal"/>
    <w:tblPr>
      <w:tblStyleRowBandSize w:val="1"/>
      <w:tblStyleColBandSize w:val="1"/>
      <w:tblCellMar>
        <w:top w:w="100" w:type="dxa"/>
        <w:left w:w="115" w:type="dxa"/>
        <w:right w:w="115" w:type="dxa"/>
      </w:tblCellMar>
    </w:tblPr>
  </w:style>
  <w:style w:type="table" w:customStyle="1" w:styleId="af5">
    <w:basedOn w:val="TableNormal"/>
    <w:tblPr>
      <w:tblStyleRowBandSize w:val="1"/>
      <w:tblStyleColBandSize w:val="1"/>
      <w:tblCellMar>
        <w:top w:w="100" w:type="dxa"/>
        <w:left w:w="115" w:type="dxa"/>
        <w:right w:w="115" w:type="dxa"/>
      </w:tblCellMar>
    </w:tblPr>
  </w:style>
  <w:style w:type="table" w:customStyle="1" w:styleId="af6">
    <w:basedOn w:val="TableNormal"/>
    <w:tblPr>
      <w:tblStyleRowBandSize w:val="1"/>
      <w:tblStyleColBandSize w:val="1"/>
      <w:tblCellMar>
        <w:top w:w="100" w:type="dxa"/>
        <w:left w:w="115" w:type="dxa"/>
        <w:right w:w="115" w:type="dxa"/>
      </w:tblCellMar>
    </w:tblPr>
  </w:style>
  <w:style w:type="table" w:customStyle="1" w:styleId="af7">
    <w:basedOn w:val="TableNormal"/>
    <w:tblPr>
      <w:tblStyleRowBandSize w:val="1"/>
      <w:tblStyleColBandSize w:val="1"/>
      <w:tblCellMar>
        <w:top w:w="100" w:type="dxa"/>
        <w:left w:w="115" w:type="dxa"/>
        <w:right w:w="115" w:type="dxa"/>
      </w:tblCellMar>
    </w:tblPr>
  </w:style>
  <w:style w:type="table" w:customStyle="1" w:styleId="af8">
    <w:basedOn w:val="TableNormal"/>
    <w:tblPr>
      <w:tblStyleRowBandSize w:val="1"/>
      <w:tblStyleColBandSize w:val="1"/>
      <w:tblCellMar>
        <w:top w:w="100" w:type="dxa"/>
        <w:left w:w="115" w:type="dxa"/>
        <w:right w:w="115" w:type="dxa"/>
      </w:tblCellMar>
    </w:tblPr>
  </w:style>
  <w:style w:type="table" w:customStyle="1" w:styleId="af9">
    <w:basedOn w:val="TableNormal"/>
    <w:tblPr>
      <w:tblStyleRowBandSize w:val="1"/>
      <w:tblStyleColBandSize w:val="1"/>
      <w:tblCellMar>
        <w:top w:w="100" w:type="dxa"/>
        <w:left w:w="115" w:type="dxa"/>
        <w:right w:w="115" w:type="dxa"/>
      </w:tblCellMar>
    </w:tblPr>
  </w:style>
  <w:style w:type="table" w:customStyle="1" w:styleId="afa">
    <w:basedOn w:val="TableNormal"/>
    <w:tblPr>
      <w:tblStyleRowBandSize w:val="1"/>
      <w:tblStyleColBandSize w:val="1"/>
      <w:tblCellMar>
        <w:top w:w="100" w:type="dxa"/>
        <w:left w:w="115" w:type="dxa"/>
        <w:right w:w="115" w:type="dxa"/>
      </w:tblCellMar>
    </w:tblPr>
  </w:style>
  <w:style w:type="table" w:customStyle="1" w:styleId="afb">
    <w:basedOn w:val="TableNormal"/>
    <w:tblPr>
      <w:tblStyleRowBandSize w:val="1"/>
      <w:tblStyleColBandSize w:val="1"/>
      <w:tblCellMar>
        <w:top w:w="100" w:type="dxa"/>
        <w:left w:w="115" w:type="dxa"/>
        <w:right w:w="115" w:type="dxa"/>
      </w:tblCellMar>
    </w:tblPr>
  </w:style>
  <w:style w:type="table" w:customStyle="1" w:styleId="afc">
    <w:basedOn w:val="TableNormal"/>
    <w:tblPr>
      <w:tblStyleRowBandSize w:val="1"/>
      <w:tblStyleColBandSize w:val="1"/>
      <w:tblCellMar>
        <w:top w:w="100" w:type="dxa"/>
        <w:left w:w="115" w:type="dxa"/>
        <w:right w:w="115" w:type="dxa"/>
      </w:tblCellMar>
    </w:tblPr>
  </w:style>
  <w:style w:type="table" w:customStyle="1" w:styleId="afd">
    <w:basedOn w:val="TableNormal"/>
    <w:tblPr>
      <w:tblStyleRowBandSize w:val="1"/>
      <w:tblStyleColBandSize w:val="1"/>
      <w:tblCellMar>
        <w:top w:w="100" w:type="dxa"/>
        <w:left w:w="115" w:type="dxa"/>
        <w:right w:w="115" w:type="dxa"/>
      </w:tblCellMar>
    </w:tblPr>
  </w:style>
  <w:style w:type="table" w:customStyle="1" w:styleId="afe">
    <w:basedOn w:val="TableNormal"/>
    <w:tblPr>
      <w:tblStyleRowBandSize w:val="1"/>
      <w:tblStyleColBandSize w:val="1"/>
      <w:tblCellMar>
        <w:top w:w="100" w:type="dxa"/>
        <w:left w:w="115" w:type="dxa"/>
        <w:right w:w="115" w:type="dxa"/>
      </w:tblCellMar>
    </w:tblPr>
  </w:style>
  <w:style w:type="table" w:customStyle="1" w:styleId="aff">
    <w:basedOn w:val="TableNormal"/>
    <w:tblPr>
      <w:tblStyleRowBandSize w:val="1"/>
      <w:tblStyleColBandSize w:val="1"/>
      <w:tblCellMar>
        <w:top w:w="100" w:type="dxa"/>
        <w:left w:w="115" w:type="dxa"/>
        <w:right w:w="115" w:type="dxa"/>
      </w:tblCellMar>
    </w:tblPr>
  </w:style>
  <w:style w:type="table" w:customStyle="1" w:styleId="aff0">
    <w:basedOn w:val="TableNormal"/>
    <w:tblPr>
      <w:tblStyleRowBandSize w:val="1"/>
      <w:tblStyleColBandSize w:val="1"/>
      <w:tblCellMar>
        <w:top w:w="100" w:type="dxa"/>
        <w:left w:w="115" w:type="dxa"/>
        <w:right w:w="115" w:type="dxa"/>
      </w:tblCellMar>
    </w:tblPr>
  </w:style>
  <w:style w:type="table" w:customStyle="1" w:styleId="aff1">
    <w:basedOn w:val="TableNormal"/>
    <w:tblPr>
      <w:tblStyleRowBandSize w:val="1"/>
      <w:tblStyleColBandSize w:val="1"/>
      <w:tblCellMar>
        <w:top w:w="100" w:type="dxa"/>
        <w:left w:w="115" w:type="dxa"/>
        <w:right w:w="115" w:type="dxa"/>
      </w:tblCellMar>
    </w:tblPr>
  </w:style>
  <w:style w:type="table" w:customStyle="1" w:styleId="aff2">
    <w:basedOn w:val="TableNormal"/>
    <w:tblPr>
      <w:tblStyleRowBandSize w:val="1"/>
      <w:tblStyleColBandSize w:val="1"/>
      <w:tblCellMar>
        <w:top w:w="100" w:type="dxa"/>
        <w:left w:w="115" w:type="dxa"/>
        <w:right w:w="115" w:type="dxa"/>
      </w:tblCellMar>
    </w:tblPr>
  </w:style>
  <w:style w:type="table" w:customStyle="1" w:styleId="aff3">
    <w:basedOn w:val="TableNormal"/>
    <w:tblPr>
      <w:tblStyleRowBandSize w:val="1"/>
      <w:tblStyleColBandSize w:val="1"/>
      <w:tblCellMar>
        <w:top w:w="100" w:type="dxa"/>
        <w:left w:w="115" w:type="dxa"/>
        <w:right w:w="115" w:type="dxa"/>
      </w:tblCellMar>
    </w:tblPr>
  </w:style>
  <w:style w:type="table" w:customStyle="1" w:styleId="aff4">
    <w:basedOn w:val="TableNormal"/>
    <w:tblPr>
      <w:tblStyleRowBandSize w:val="1"/>
      <w:tblStyleColBandSize w:val="1"/>
      <w:tblCellMar>
        <w:top w:w="100" w:type="dxa"/>
        <w:left w:w="115" w:type="dxa"/>
        <w:right w:w="115" w:type="dxa"/>
      </w:tblCellMar>
    </w:tblPr>
  </w:style>
  <w:style w:type="table" w:customStyle="1" w:styleId="aff5">
    <w:basedOn w:val="TableNormal"/>
    <w:tblPr>
      <w:tblStyleRowBandSize w:val="1"/>
      <w:tblStyleColBandSize w:val="1"/>
      <w:tblCellMar>
        <w:top w:w="100" w:type="dxa"/>
        <w:left w:w="115" w:type="dxa"/>
        <w:right w:w="115" w:type="dxa"/>
      </w:tblCellMar>
    </w:tblPr>
  </w:style>
  <w:style w:type="table" w:customStyle="1" w:styleId="aff6">
    <w:basedOn w:val="TableNormal"/>
    <w:tblPr>
      <w:tblStyleRowBandSize w:val="1"/>
      <w:tblStyleColBandSize w:val="1"/>
      <w:tblCellMar>
        <w:top w:w="100" w:type="dxa"/>
        <w:left w:w="115" w:type="dxa"/>
        <w:right w:w="115" w:type="dxa"/>
      </w:tblCellMar>
    </w:tblPr>
  </w:style>
  <w:style w:type="table" w:customStyle="1" w:styleId="aff7">
    <w:basedOn w:val="TableNormal"/>
    <w:tblPr>
      <w:tblStyleRowBandSize w:val="1"/>
      <w:tblStyleColBandSize w:val="1"/>
      <w:tblCellMar>
        <w:top w:w="100" w:type="dxa"/>
        <w:left w:w="115" w:type="dxa"/>
        <w:right w:w="115" w:type="dxa"/>
      </w:tblCellMar>
    </w:tblPr>
  </w:style>
  <w:style w:type="table" w:customStyle="1" w:styleId="aff8">
    <w:basedOn w:val="TableNormal"/>
    <w:tblPr>
      <w:tblStyleRowBandSize w:val="1"/>
      <w:tblStyleColBandSize w:val="1"/>
      <w:tblCellMar>
        <w:top w:w="100" w:type="dxa"/>
        <w:left w:w="115" w:type="dxa"/>
        <w:right w:w="115" w:type="dxa"/>
      </w:tblCellMar>
    </w:tblPr>
  </w:style>
  <w:style w:type="table" w:customStyle="1" w:styleId="aff9">
    <w:basedOn w:val="TableNormal"/>
    <w:tblPr>
      <w:tblStyleRowBandSize w:val="1"/>
      <w:tblStyleColBandSize w:val="1"/>
      <w:tblCellMar>
        <w:top w:w="100" w:type="dxa"/>
        <w:left w:w="115" w:type="dxa"/>
        <w:right w:w="115" w:type="dxa"/>
      </w:tblCellMar>
    </w:tblPr>
  </w:style>
  <w:style w:type="table" w:customStyle="1" w:styleId="affa">
    <w:basedOn w:val="TableNormal"/>
    <w:tblPr>
      <w:tblStyleRowBandSize w:val="1"/>
      <w:tblStyleColBandSize w:val="1"/>
      <w:tblCellMar>
        <w:top w:w="100" w:type="dxa"/>
        <w:left w:w="115" w:type="dxa"/>
        <w:right w:w="115" w:type="dxa"/>
      </w:tblCellMar>
    </w:tblPr>
  </w:style>
  <w:style w:type="table" w:customStyle="1" w:styleId="affb">
    <w:basedOn w:val="TableNormal"/>
    <w:tblPr>
      <w:tblStyleRowBandSize w:val="1"/>
      <w:tblStyleColBandSize w:val="1"/>
      <w:tblCellMar>
        <w:top w:w="100" w:type="dxa"/>
        <w:left w:w="115" w:type="dxa"/>
        <w:right w:w="115" w:type="dxa"/>
      </w:tblCellMar>
    </w:tblPr>
  </w:style>
  <w:style w:type="table" w:customStyle="1" w:styleId="affc">
    <w:basedOn w:val="TableNormal"/>
    <w:tblPr>
      <w:tblStyleRowBandSize w:val="1"/>
      <w:tblStyleColBandSize w:val="1"/>
      <w:tblCellMar>
        <w:top w:w="100" w:type="dxa"/>
        <w:left w:w="115" w:type="dxa"/>
        <w:right w:w="115" w:type="dxa"/>
      </w:tblCellMar>
    </w:tblPr>
  </w:style>
  <w:style w:type="table" w:customStyle="1" w:styleId="affd">
    <w:basedOn w:val="TableNormal"/>
    <w:tblPr>
      <w:tblStyleRowBandSize w:val="1"/>
      <w:tblStyleColBandSize w:val="1"/>
      <w:tblCellMar>
        <w:top w:w="100" w:type="dxa"/>
        <w:left w:w="115" w:type="dxa"/>
        <w:right w:w="115" w:type="dxa"/>
      </w:tblCellMar>
    </w:tblPr>
  </w:style>
  <w:style w:type="table" w:customStyle="1" w:styleId="affe">
    <w:basedOn w:val="TableNormal"/>
    <w:tblPr>
      <w:tblStyleRowBandSize w:val="1"/>
      <w:tblStyleColBandSize w:val="1"/>
      <w:tblCellMar>
        <w:top w:w="100" w:type="dxa"/>
        <w:left w:w="115" w:type="dxa"/>
        <w:right w:w="115" w:type="dxa"/>
      </w:tblCellMar>
    </w:tblPr>
  </w:style>
  <w:style w:type="table" w:customStyle="1" w:styleId="afff">
    <w:basedOn w:val="TableNormal"/>
    <w:tblPr>
      <w:tblStyleRowBandSize w:val="1"/>
      <w:tblStyleColBandSize w:val="1"/>
      <w:tblCellMar>
        <w:top w:w="100" w:type="dxa"/>
        <w:left w:w="115" w:type="dxa"/>
        <w:right w:w="115" w:type="dxa"/>
      </w:tblCellMar>
    </w:tblPr>
  </w:style>
  <w:style w:type="table" w:customStyle="1" w:styleId="afff0">
    <w:basedOn w:val="TableNormal"/>
    <w:tblPr>
      <w:tblStyleRowBandSize w:val="1"/>
      <w:tblStyleColBandSize w:val="1"/>
      <w:tblCellMar>
        <w:top w:w="100" w:type="dxa"/>
        <w:left w:w="115" w:type="dxa"/>
        <w:right w:w="115" w:type="dxa"/>
      </w:tblCellMar>
    </w:tblPr>
  </w:style>
  <w:style w:type="table" w:customStyle="1" w:styleId="afff1">
    <w:basedOn w:val="TableNormal"/>
    <w:tblPr>
      <w:tblStyleRowBandSize w:val="1"/>
      <w:tblStyleColBandSize w:val="1"/>
      <w:tblCellMar>
        <w:top w:w="100" w:type="dxa"/>
        <w:left w:w="115" w:type="dxa"/>
        <w:right w:w="115" w:type="dxa"/>
      </w:tblCellMar>
    </w:tblPr>
  </w:style>
  <w:style w:type="table" w:customStyle="1" w:styleId="afff2">
    <w:basedOn w:val="TableNormal"/>
    <w:tblPr>
      <w:tblStyleRowBandSize w:val="1"/>
      <w:tblStyleColBandSize w:val="1"/>
      <w:tblCellMar>
        <w:top w:w="100" w:type="dxa"/>
        <w:left w:w="115" w:type="dxa"/>
        <w:right w:w="115" w:type="dxa"/>
      </w:tblCellMar>
    </w:tblPr>
  </w:style>
  <w:style w:type="table" w:customStyle="1" w:styleId="afff3">
    <w:basedOn w:val="TableNormal"/>
    <w:tblPr>
      <w:tblStyleRowBandSize w:val="1"/>
      <w:tblStyleColBandSize w:val="1"/>
      <w:tblCellMar>
        <w:top w:w="100" w:type="dxa"/>
        <w:left w:w="115" w:type="dxa"/>
        <w:right w:w="115" w:type="dxa"/>
      </w:tblCellMar>
    </w:tblPr>
  </w:style>
  <w:style w:type="table" w:customStyle="1" w:styleId="afff4">
    <w:basedOn w:val="TableNormal"/>
    <w:tblPr>
      <w:tblStyleRowBandSize w:val="1"/>
      <w:tblStyleColBandSize w:val="1"/>
      <w:tblCellMar>
        <w:top w:w="100" w:type="dxa"/>
        <w:left w:w="115" w:type="dxa"/>
        <w:right w:w="115" w:type="dxa"/>
      </w:tblCellMar>
    </w:tblPr>
  </w:style>
  <w:style w:type="table" w:customStyle="1" w:styleId="afff5">
    <w:basedOn w:val="TableNormal"/>
    <w:tblPr>
      <w:tblStyleRowBandSize w:val="1"/>
      <w:tblStyleColBandSize w:val="1"/>
      <w:tblCellMar>
        <w:top w:w="100" w:type="dxa"/>
        <w:left w:w="115" w:type="dxa"/>
        <w:right w:w="115" w:type="dxa"/>
      </w:tblCellMar>
    </w:tblPr>
  </w:style>
  <w:style w:type="table" w:customStyle="1" w:styleId="afff6">
    <w:basedOn w:val="TableNormal"/>
    <w:tblPr>
      <w:tblStyleRowBandSize w:val="1"/>
      <w:tblStyleColBandSize w:val="1"/>
      <w:tblCellMar>
        <w:top w:w="100" w:type="dxa"/>
        <w:left w:w="115" w:type="dxa"/>
        <w:right w:w="115" w:type="dxa"/>
      </w:tblCellMar>
    </w:tblPr>
  </w:style>
  <w:style w:type="table" w:customStyle="1" w:styleId="afff7">
    <w:basedOn w:val="TableNormal"/>
    <w:tblPr>
      <w:tblStyleRowBandSize w:val="1"/>
      <w:tblStyleColBandSize w:val="1"/>
      <w:tblCellMar>
        <w:top w:w="100" w:type="dxa"/>
        <w:left w:w="115" w:type="dxa"/>
        <w:right w:w="115" w:type="dxa"/>
      </w:tblCellMar>
    </w:tblPr>
  </w:style>
  <w:style w:type="table" w:customStyle="1" w:styleId="afff8">
    <w:basedOn w:val="TableNormal"/>
    <w:tblPr>
      <w:tblStyleRowBandSize w:val="1"/>
      <w:tblStyleColBandSize w:val="1"/>
      <w:tblCellMar>
        <w:top w:w="100" w:type="dxa"/>
        <w:left w:w="115" w:type="dxa"/>
        <w:right w:w="115" w:type="dxa"/>
      </w:tblCellMar>
    </w:tblPr>
  </w:style>
  <w:style w:type="table" w:customStyle="1" w:styleId="afff9">
    <w:basedOn w:val="TableNormal"/>
    <w:tblPr>
      <w:tblStyleRowBandSize w:val="1"/>
      <w:tblStyleColBandSize w:val="1"/>
      <w:tblCellMar>
        <w:top w:w="100" w:type="dxa"/>
        <w:left w:w="115" w:type="dxa"/>
        <w:right w:w="115" w:type="dxa"/>
      </w:tblCellMar>
    </w:tblPr>
  </w:style>
  <w:style w:type="table" w:customStyle="1" w:styleId="afffa">
    <w:basedOn w:val="TableNormal"/>
    <w:tblPr>
      <w:tblStyleRowBandSize w:val="1"/>
      <w:tblStyleColBandSize w:val="1"/>
      <w:tblCellMar>
        <w:top w:w="100" w:type="dxa"/>
        <w:left w:w="115" w:type="dxa"/>
        <w:right w:w="115" w:type="dxa"/>
      </w:tblCellMar>
    </w:tblPr>
  </w:style>
  <w:style w:type="table" w:customStyle="1" w:styleId="afffb">
    <w:basedOn w:val="TableNormal"/>
    <w:tblPr>
      <w:tblStyleRowBandSize w:val="1"/>
      <w:tblStyleColBandSize w:val="1"/>
      <w:tblCellMar>
        <w:top w:w="100" w:type="dxa"/>
        <w:left w:w="115" w:type="dxa"/>
        <w:right w:w="115" w:type="dxa"/>
      </w:tblCellMar>
    </w:tblPr>
  </w:style>
  <w:style w:type="table" w:customStyle="1" w:styleId="afffc">
    <w:basedOn w:val="TableNormal"/>
    <w:tblPr>
      <w:tblStyleRowBandSize w:val="1"/>
      <w:tblStyleColBandSize w:val="1"/>
      <w:tblCellMar>
        <w:top w:w="100" w:type="dxa"/>
        <w:left w:w="115" w:type="dxa"/>
        <w:right w:w="115" w:type="dxa"/>
      </w:tblCellMar>
    </w:tblPr>
  </w:style>
  <w:style w:type="table" w:customStyle="1" w:styleId="afffd">
    <w:basedOn w:val="TableNormal"/>
    <w:tblPr>
      <w:tblStyleRowBandSize w:val="1"/>
      <w:tblStyleColBandSize w:val="1"/>
      <w:tblCellMar>
        <w:top w:w="100" w:type="dxa"/>
        <w:left w:w="115" w:type="dxa"/>
        <w:right w:w="115" w:type="dxa"/>
      </w:tblCellMar>
    </w:tblPr>
  </w:style>
  <w:style w:type="table" w:customStyle="1" w:styleId="afffe">
    <w:basedOn w:val="TableNormal"/>
    <w:tblPr>
      <w:tblStyleRowBandSize w:val="1"/>
      <w:tblStyleColBandSize w:val="1"/>
      <w:tblCellMar>
        <w:top w:w="100" w:type="dxa"/>
        <w:left w:w="115" w:type="dxa"/>
        <w:right w:w="115" w:type="dxa"/>
      </w:tblCellMar>
    </w:tblPr>
  </w:style>
  <w:style w:type="table" w:customStyle="1" w:styleId="affff">
    <w:basedOn w:val="TableNormal"/>
    <w:tblPr>
      <w:tblStyleRowBandSize w:val="1"/>
      <w:tblStyleColBandSize w:val="1"/>
      <w:tblCellMar>
        <w:top w:w="100" w:type="dxa"/>
        <w:left w:w="115" w:type="dxa"/>
        <w:right w:w="115" w:type="dxa"/>
      </w:tblCellMar>
    </w:tblPr>
  </w:style>
  <w:style w:type="table" w:customStyle="1" w:styleId="affff0">
    <w:basedOn w:val="TableNormal"/>
    <w:tblPr>
      <w:tblStyleRowBandSize w:val="1"/>
      <w:tblStyleColBandSize w:val="1"/>
      <w:tblCellMar>
        <w:top w:w="100" w:type="dxa"/>
        <w:left w:w="115" w:type="dxa"/>
        <w:right w:w="115" w:type="dxa"/>
      </w:tblCellMar>
    </w:tblPr>
  </w:style>
  <w:style w:type="table" w:customStyle="1" w:styleId="affff1">
    <w:basedOn w:val="TableNormal"/>
    <w:tblPr>
      <w:tblStyleRowBandSize w:val="1"/>
      <w:tblStyleColBandSize w:val="1"/>
      <w:tblCellMar>
        <w:top w:w="100" w:type="dxa"/>
        <w:left w:w="115" w:type="dxa"/>
        <w:right w:w="115" w:type="dxa"/>
      </w:tblCellMar>
    </w:tblPr>
  </w:style>
  <w:style w:type="table" w:customStyle="1" w:styleId="affff2">
    <w:basedOn w:val="TableNormal"/>
    <w:tblPr>
      <w:tblStyleRowBandSize w:val="1"/>
      <w:tblStyleColBandSize w:val="1"/>
      <w:tblCellMar>
        <w:top w:w="100" w:type="dxa"/>
        <w:left w:w="115" w:type="dxa"/>
        <w:right w:w="115" w:type="dxa"/>
      </w:tblCellMar>
    </w:tblPr>
  </w:style>
  <w:style w:type="table" w:customStyle="1" w:styleId="affff3">
    <w:basedOn w:val="TableNormal"/>
    <w:tblPr>
      <w:tblStyleRowBandSize w:val="1"/>
      <w:tblStyleColBandSize w:val="1"/>
      <w:tblCellMar>
        <w:top w:w="100" w:type="dxa"/>
        <w:left w:w="115" w:type="dxa"/>
        <w:right w:w="115" w:type="dxa"/>
      </w:tblCellMar>
    </w:tblPr>
  </w:style>
  <w:style w:type="table" w:customStyle="1" w:styleId="affff4">
    <w:basedOn w:val="TableNormal"/>
    <w:tblPr>
      <w:tblStyleRowBandSize w:val="1"/>
      <w:tblStyleColBandSize w:val="1"/>
      <w:tblCellMar>
        <w:top w:w="100" w:type="dxa"/>
        <w:left w:w="115" w:type="dxa"/>
        <w:right w:w="115" w:type="dxa"/>
      </w:tblCellMar>
    </w:tblPr>
  </w:style>
  <w:style w:type="table" w:customStyle="1" w:styleId="affff5">
    <w:basedOn w:val="TableNormal"/>
    <w:tblPr>
      <w:tblStyleRowBandSize w:val="1"/>
      <w:tblStyleColBandSize w:val="1"/>
      <w:tblCellMar>
        <w:top w:w="100" w:type="dxa"/>
        <w:left w:w="115" w:type="dxa"/>
        <w:right w:w="115" w:type="dxa"/>
      </w:tblCellMar>
    </w:tblPr>
  </w:style>
  <w:style w:type="table" w:customStyle="1" w:styleId="affff6">
    <w:basedOn w:val="TableNormal"/>
    <w:tblPr>
      <w:tblStyleRowBandSize w:val="1"/>
      <w:tblStyleColBandSize w:val="1"/>
      <w:tblCellMar>
        <w:top w:w="100" w:type="dxa"/>
        <w:left w:w="115" w:type="dxa"/>
        <w:right w:w="115" w:type="dxa"/>
      </w:tblCellMar>
    </w:tblPr>
  </w:style>
  <w:style w:type="table" w:customStyle="1" w:styleId="affff7">
    <w:basedOn w:val="TableNormal"/>
    <w:tblPr>
      <w:tblStyleRowBandSize w:val="1"/>
      <w:tblStyleColBandSize w:val="1"/>
      <w:tblCellMar>
        <w:top w:w="100" w:type="dxa"/>
        <w:left w:w="115" w:type="dxa"/>
        <w:right w:w="115" w:type="dxa"/>
      </w:tblCellMar>
    </w:tblPr>
  </w:style>
  <w:style w:type="table" w:customStyle="1" w:styleId="affff8">
    <w:basedOn w:val="TableNormal"/>
    <w:tblPr>
      <w:tblStyleRowBandSize w:val="1"/>
      <w:tblStyleColBandSize w:val="1"/>
      <w:tblCellMar>
        <w:top w:w="100" w:type="dxa"/>
        <w:left w:w="115" w:type="dxa"/>
        <w:right w:w="115" w:type="dxa"/>
      </w:tblCellMar>
    </w:tblPr>
  </w:style>
  <w:style w:type="table" w:customStyle="1" w:styleId="affff9">
    <w:basedOn w:val="TableNormal"/>
    <w:tblPr>
      <w:tblStyleRowBandSize w:val="1"/>
      <w:tblStyleColBandSize w:val="1"/>
      <w:tblCellMar>
        <w:top w:w="100" w:type="dxa"/>
        <w:left w:w="115" w:type="dxa"/>
        <w:right w:w="115" w:type="dxa"/>
      </w:tblCellMar>
    </w:tblPr>
  </w:style>
  <w:style w:type="table" w:customStyle="1" w:styleId="affffa">
    <w:basedOn w:val="TableNormal"/>
    <w:tblPr>
      <w:tblStyleRowBandSize w:val="1"/>
      <w:tblStyleColBandSize w:val="1"/>
      <w:tblCellMar>
        <w:top w:w="100" w:type="dxa"/>
        <w:left w:w="115" w:type="dxa"/>
        <w:right w:w="115" w:type="dxa"/>
      </w:tblCellMar>
    </w:tblPr>
  </w:style>
  <w:style w:type="table" w:customStyle="1" w:styleId="affffb">
    <w:basedOn w:val="TableNormal"/>
    <w:tblPr>
      <w:tblStyleRowBandSize w:val="1"/>
      <w:tblStyleColBandSize w:val="1"/>
      <w:tblCellMar>
        <w:top w:w="100" w:type="dxa"/>
        <w:left w:w="115" w:type="dxa"/>
        <w:right w:w="115" w:type="dxa"/>
      </w:tblCellMar>
    </w:tblPr>
  </w:style>
  <w:style w:type="table" w:customStyle="1" w:styleId="affffc">
    <w:basedOn w:val="TableNormal"/>
    <w:tblPr>
      <w:tblStyleRowBandSize w:val="1"/>
      <w:tblStyleColBandSize w:val="1"/>
      <w:tblCellMar>
        <w:top w:w="100" w:type="dxa"/>
        <w:left w:w="115" w:type="dxa"/>
        <w:right w:w="115" w:type="dxa"/>
      </w:tblCellMar>
    </w:tblPr>
  </w:style>
  <w:style w:type="table" w:customStyle="1" w:styleId="affffd">
    <w:basedOn w:val="TableNormal"/>
    <w:tblPr>
      <w:tblStyleRowBandSize w:val="1"/>
      <w:tblStyleColBandSize w:val="1"/>
      <w:tblCellMar>
        <w:top w:w="100" w:type="dxa"/>
        <w:left w:w="115" w:type="dxa"/>
        <w:right w:w="115" w:type="dxa"/>
      </w:tblCellMar>
    </w:tblPr>
  </w:style>
  <w:style w:type="table" w:customStyle="1" w:styleId="affffe">
    <w:basedOn w:val="TableNormal"/>
    <w:tblPr>
      <w:tblStyleRowBandSize w:val="1"/>
      <w:tblStyleColBandSize w:val="1"/>
      <w:tblCellMar>
        <w:top w:w="100" w:type="dxa"/>
        <w:left w:w="115" w:type="dxa"/>
        <w:right w:w="115" w:type="dxa"/>
      </w:tblCellMar>
    </w:tblPr>
  </w:style>
  <w:style w:type="table" w:customStyle="1" w:styleId="afffff">
    <w:basedOn w:val="TableNormal"/>
    <w:tblPr>
      <w:tblStyleRowBandSize w:val="1"/>
      <w:tblStyleColBandSize w:val="1"/>
      <w:tblCellMar>
        <w:top w:w="100" w:type="dxa"/>
        <w:left w:w="115" w:type="dxa"/>
        <w:right w:w="115" w:type="dxa"/>
      </w:tblCellMar>
    </w:tblPr>
  </w:style>
  <w:style w:type="character" w:customStyle="1" w:styleId="oypena">
    <w:name w:val="oypena"/>
    <w:basedOn w:val="DefaultParagraphFont"/>
    <w:rsid w:val="000D5DB4"/>
  </w:style>
  <w:style w:type="paragraph" w:customStyle="1" w:styleId="Default">
    <w:name w:val="Default"/>
    <w:basedOn w:val="Normal"/>
    <w:rsid w:val="003B33B1"/>
    <w:pPr>
      <w:autoSpaceDE w:val="0"/>
      <w:autoSpaceDN w:val="0"/>
      <w:spacing w:after="0" w:line="240" w:lineRule="auto"/>
    </w:pPr>
    <w:rPr>
      <w:rFonts w:ascii="Open Sans" w:eastAsiaTheme="minorHAnsi" w:hAnsi="Open Sans" w:cs="Open San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6586">
      <w:bodyDiv w:val="1"/>
      <w:marLeft w:val="0"/>
      <w:marRight w:val="0"/>
      <w:marTop w:val="0"/>
      <w:marBottom w:val="0"/>
      <w:divBdr>
        <w:top w:val="none" w:sz="0" w:space="0" w:color="auto"/>
        <w:left w:val="none" w:sz="0" w:space="0" w:color="auto"/>
        <w:bottom w:val="none" w:sz="0" w:space="0" w:color="auto"/>
        <w:right w:val="none" w:sz="0" w:space="0" w:color="auto"/>
      </w:divBdr>
    </w:div>
    <w:div w:id="345132286">
      <w:bodyDiv w:val="1"/>
      <w:marLeft w:val="0"/>
      <w:marRight w:val="0"/>
      <w:marTop w:val="0"/>
      <w:marBottom w:val="0"/>
      <w:divBdr>
        <w:top w:val="none" w:sz="0" w:space="0" w:color="auto"/>
        <w:left w:val="none" w:sz="0" w:space="0" w:color="auto"/>
        <w:bottom w:val="none" w:sz="0" w:space="0" w:color="auto"/>
        <w:right w:val="none" w:sz="0" w:space="0" w:color="auto"/>
      </w:divBdr>
    </w:div>
    <w:div w:id="896278291">
      <w:bodyDiv w:val="1"/>
      <w:marLeft w:val="0"/>
      <w:marRight w:val="0"/>
      <w:marTop w:val="0"/>
      <w:marBottom w:val="0"/>
      <w:divBdr>
        <w:top w:val="none" w:sz="0" w:space="0" w:color="auto"/>
        <w:left w:val="none" w:sz="0" w:space="0" w:color="auto"/>
        <w:bottom w:val="none" w:sz="0" w:space="0" w:color="auto"/>
        <w:right w:val="none" w:sz="0" w:space="0" w:color="auto"/>
      </w:divBdr>
    </w:div>
    <w:div w:id="1008218074">
      <w:bodyDiv w:val="1"/>
      <w:marLeft w:val="0"/>
      <w:marRight w:val="0"/>
      <w:marTop w:val="0"/>
      <w:marBottom w:val="0"/>
      <w:divBdr>
        <w:top w:val="none" w:sz="0" w:space="0" w:color="auto"/>
        <w:left w:val="none" w:sz="0" w:space="0" w:color="auto"/>
        <w:bottom w:val="none" w:sz="0" w:space="0" w:color="auto"/>
        <w:right w:val="none" w:sz="0" w:space="0" w:color="auto"/>
      </w:divBdr>
    </w:div>
    <w:div w:id="11473629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fivestarcinemas.com.au/the-elizabeth/food-and-drink" TargetMode="External"/><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26.png"/><Relationship Id="rId47" Type="http://schemas.openxmlformats.org/officeDocument/2006/relationships/image" Target="media/image28.png"/><Relationship Id="rId50"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unisq.zoom.us/j/84777641953?pwd=HfGcJIbTfs19JOBeoGah6z9XsCquNY.1"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youtube.com/playlist?list=PLteKt5TlFovuh94FkijeebdKA2bGDW5b_&amp;si=SU_yZmQHtg45pMD3" TargetMode="External"/><Relationship Id="rId40" Type="http://schemas.openxmlformats.org/officeDocument/2006/relationships/hyperlink" Target="mailto:admin@speviconference.net" TargetMode="External"/><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footer" Target="footer2.xml"/><Relationship Id="rId10" Type="http://schemas.openxmlformats.org/officeDocument/2006/relationships/hyperlink" Target="https://unisq.zoom.us/j/81926040185?pwd=X55ta9dsIzytTaS47nhT4AUQ5HlRuy.1" TargetMode="External"/><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hyperlink" Target="https://secure-web.cisco.com/1wAIVA47EDTzckxzpAzGPESfV589UJsoYmA8IcesCpxio8AUgIv5IrlhuGyWBcrSPSvbNAsEXxFYOdweUpeDEExeQK9ZyldAHwXP1CNGWCAlgjbvLzk69ZpYh301duRxvkJYop-x1EmO85_7IpZPcb7LAqxFSVfDMq9QrW7T4i7F274REv4UBIVTTQ7nY_A_2nGTakoDzv5bmCjyzbEadRgvXMD1HiFrW98GtgL5oxLFiSfrJSQn4f-gfrkb5_Dp-rhSa4O1Ot8bswSZklFhXkPsh9wLaWGtFTcN-0FqBqrsZG2dy5QFTTNAGYf0rRRD3-wFQNfp0pCnEM75lk_DYteqc3BUGz7PxrjCMoHOwmzv2CanQT6ylRiubfKloCwcxxkqJDvSxZKguAPUU9ti_rcPKkAigNkXvFXLwNQXmJ3F1ZNK3tpHuaKJGU8F8uap1dqPwlLpqTfxvOQffCQaKUw/https%3A%2F%2Fvisit.brisbane.qld.au%2F"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g"/><Relationship Id="rId43" Type="http://schemas.openxmlformats.org/officeDocument/2006/relationships/hyperlink" Target="https://unisq.zoom.us/j/81926040185?pwd=X55ta9dsIzytTaS47nhT4AUQ5HlRuy.1" TargetMode="External"/><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zoom.us/j/98305636703?pwd=Pe5f5ZSan0Yj2HnbCqjmZTsfoJNSgH.1"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gif"/><Relationship Id="rId38" Type="http://schemas.openxmlformats.org/officeDocument/2006/relationships/hyperlink" Target="https://www.surveymonkey.com/r/P9Z7W7V" TargetMode="External"/><Relationship Id="rId46" Type="http://schemas.openxmlformats.org/officeDocument/2006/relationships/image" Target="cid:image001.png@01DB627C.D9AF4250" TargetMode="External"/><Relationship Id="rId20" Type="http://schemas.openxmlformats.org/officeDocument/2006/relationships/image" Target="media/image9.png"/><Relationship Id="rId41" Type="http://schemas.openxmlformats.org/officeDocument/2006/relationships/hyperlink" Target="https://unisq.zoom.us/j/81926040185?pwd=X55ta9dsIzytTaS47nhT4AUQ5HlRuy.1"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lfsTwVKHywLIg1VXli/gHFa5ZA==">CgMxLjAyCWguMzBqMHpsbDIOaC44YmZiN28yZmF2OTgyCWguMWZvYjl0ZTIIaC5namRneHMyDmguZ2wwcmpwemZma2d6OAByITFHNHg4MUtIcjg4WXhCTFhLSUpxUDdSendJVkhDa1MxMg==</go:docsCustomData>
</go:gDocsCustomXmlDataStorage>
</file>

<file path=customXml/itemProps1.xml><?xml version="1.0" encoding="utf-8"?>
<ds:datastoreItem xmlns:ds="http://schemas.openxmlformats.org/officeDocument/2006/customXml" ds:itemID="{C8A5F3EF-D261-4F7B-B37E-D80264CF0AB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b4fff8a3-050f-428f-b966-cc56f581f9b1}" enabled="1" method="Standard" siteId="{7dfbfb93-19b6-4985-ac7e-501a37938456}" removed="0"/>
</clbl:labelList>
</file>

<file path=docProps/app.xml><?xml version="1.0" encoding="utf-8"?>
<Properties xmlns="http://schemas.openxmlformats.org/officeDocument/2006/extended-properties" xmlns:vt="http://schemas.openxmlformats.org/officeDocument/2006/docPropsVTypes">
  <Template>Normal.dotm</Template>
  <TotalTime>12</TotalTime>
  <Pages>23</Pages>
  <Words>3944</Words>
  <Characters>22482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Trudy Smith</dc:creator>
  <cp:lastModifiedBy>Melissa Fanshawe</cp:lastModifiedBy>
  <cp:revision>8</cp:revision>
  <dcterms:created xsi:type="dcterms:W3CDTF">2025-01-09T12:12:00Z</dcterms:created>
  <dcterms:modified xsi:type="dcterms:W3CDTF">2025-01-09T12:24:00Z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0x010100788AB0EC8ED2264A8D28502C53342C0A</vt:lpwstr>
  </property>
  <property fmtid="{D5CDD505-2E9C-101B-9397-08002B2CF9AE}" pid="3" name="_activity">
    <vt:lpwstr>_activity</vt:lpwstr>
  </property>
</Properties>
</file>